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6C37" w14:textId="60C8DBFD" w:rsidR="00D05811" w:rsidRDefault="00D05811" w:rsidP="00D05811">
      <w:pPr>
        <w:spacing w:after="0" w:line="360" w:lineRule="auto"/>
        <w:jc w:val="center"/>
        <w:rPr>
          <w:b/>
          <w:bCs/>
        </w:rPr>
      </w:pPr>
      <w:r w:rsidRPr="00D05811">
        <w:rPr>
          <w:b/>
          <w:bCs/>
        </w:rPr>
        <w:t>Request for Perkins Local Grant Funding</w:t>
      </w:r>
    </w:p>
    <w:p w14:paraId="26985F62" w14:textId="55504792" w:rsidR="00D05811" w:rsidRDefault="00D05811" w:rsidP="00D05811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2026-27 Fiscal Year</w:t>
      </w:r>
    </w:p>
    <w:p w14:paraId="75100DCB" w14:textId="57C273B0" w:rsidR="00D05811" w:rsidRPr="00D05811" w:rsidRDefault="00D05811" w:rsidP="00D05811">
      <w:pPr>
        <w:spacing w:after="0" w:line="360" w:lineRule="auto"/>
        <w:jc w:val="center"/>
        <w:rPr>
          <w:b/>
          <w:bCs/>
        </w:rPr>
      </w:pPr>
      <w:r w:rsidRPr="00D05811">
        <w:t xml:space="preserve">July 1, </w:t>
      </w:r>
      <w:proofErr w:type="gramStart"/>
      <w:r w:rsidRPr="00D05811">
        <w:t>2026</w:t>
      </w:r>
      <w:proofErr w:type="gramEnd"/>
      <w:r w:rsidRPr="00D05811">
        <w:t xml:space="preserve"> to June 30, 2027</w:t>
      </w:r>
    </w:p>
    <w:p w14:paraId="4726F874" w14:textId="77777777" w:rsidR="00D05811" w:rsidRDefault="00D05811" w:rsidP="00D05811">
      <w:pPr>
        <w:spacing w:after="0" w:line="360" w:lineRule="auto"/>
      </w:pPr>
    </w:p>
    <w:p w14:paraId="45C918BB" w14:textId="6F346AC7" w:rsidR="00D05811" w:rsidRDefault="00485A14" w:rsidP="003A5C34">
      <w:pPr>
        <w:spacing w:after="0" w:line="240" w:lineRule="auto"/>
      </w:pPr>
      <w:r>
        <w:t>Submit</w:t>
      </w:r>
      <w:r w:rsidR="00D05811">
        <w:t xml:space="preserve"> this </w:t>
      </w:r>
      <w:r w:rsidR="00CD3CF1">
        <w:t xml:space="preserve">completed </w:t>
      </w:r>
      <w:r w:rsidR="00D05811">
        <w:t xml:space="preserve">form </w:t>
      </w:r>
      <w:r w:rsidR="00CD3CF1">
        <w:t xml:space="preserve">and necessary attachments </w:t>
      </w:r>
      <w:r w:rsidR="00D05811">
        <w:t xml:space="preserve">to </w:t>
      </w:r>
      <w:hyperlink r:id="rId8" w:history="1">
        <w:r w:rsidR="00FE4E4C" w:rsidRPr="00763B33">
          <w:rPr>
            <w:rStyle w:val="Hyperlink"/>
          </w:rPr>
          <w:t>Jessica.dykstra@gfcmsu.edu</w:t>
        </w:r>
      </w:hyperlink>
      <w:r w:rsidR="00FE4E4C">
        <w:t xml:space="preserve"> </w:t>
      </w:r>
      <w:r w:rsidR="00776649">
        <w:t xml:space="preserve"> </w:t>
      </w:r>
      <w:r w:rsidR="00CD3CF1">
        <w:t xml:space="preserve">by </w:t>
      </w:r>
      <w:r w:rsidR="00776649">
        <w:t xml:space="preserve">the </w:t>
      </w:r>
      <w:r w:rsidR="007C2E46">
        <w:t>priority</w:t>
      </w:r>
      <w:r w:rsidR="00776649">
        <w:t xml:space="preserve"> due date of </w:t>
      </w:r>
      <w:r w:rsidR="00CD3CF1">
        <w:t>Friday, February 27, 2026</w:t>
      </w:r>
      <w:r w:rsidR="00D05811">
        <w:t>.</w:t>
      </w:r>
    </w:p>
    <w:p w14:paraId="1D5E4D53" w14:textId="77777777" w:rsidR="00D05811" w:rsidRDefault="00D05811" w:rsidP="00D05811">
      <w:pPr>
        <w:spacing w:after="0" w:line="360" w:lineRule="auto"/>
      </w:pPr>
    </w:p>
    <w:p w14:paraId="513BD569" w14:textId="26F2FFF7" w:rsidR="00D05811" w:rsidRDefault="009C4B57" w:rsidP="009C4B57">
      <w:pPr>
        <w:spacing w:after="240" w:line="360" w:lineRule="auto"/>
      </w:pPr>
      <w:r w:rsidRPr="009C4B5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53B6" wp14:editId="69E0B7D0">
                <wp:simplePos x="0" y="0"/>
                <wp:positionH relativeFrom="column">
                  <wp:posOffset>1762125</wp:posOffset>
                </wp:positionH>
                <wp:positionV relativeFrom="paragraph">
                  <wp:posOffset>170815</wp:posOffset>
                </wp:positionV>
                <wp:extent cx="4371975" cy="0"/>
                <wp:effectExtent l="0" t="0" r="0" b="0"/>
                <wp:wrapNone/>
                <wp:docPr id="12642517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BB97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75pt,13.45pt" to="48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" strokecolor="#156082 [3204]" strokeweight="1.5pt">
                <v:stroke joinstyle="miter"/>
              </v:line>
            </w:pict>
          </mc:Fallback>
        </mc:AlternateContent>
      </w:r>
      <w:r w:rsidRPr="009C4B57">
        <w:rPr>
          <w:b/>
          <w:bCs/>
        </w:rPr>
        <w:t>Title of request/proposal:</w:t>
      </w:r>
      <w:r>
        <w:t xml:space="preserve"> </w:t>
      </w:r>
      <w:sdt>
        <w:sdtPr>
          <w:id w:val="-1438064267"/>
          <w:placeholder>
            <w:docPart w:val="DEA843A7AFAE409BB7E4E8A15B700CB5"/>
          </w:placeholder>
          <w:showingPlcHdr/>
        </w:sdtPr>
        <w:sdtEndPr/>
        <w:sdtContent>
          <w:r w:rsidR="003A6C0B" w:rsidRPr="006A7BE9">
            <w:rPr>
              <w:rStyle w:val="PlaceholderText"/>
            </w:rPr>
            <w:t>Click or tap here to enter text.</w:t>
          </w:r>
        </w:sdtContent>
      </w:sdt>
    </w:p>
    <w:p w14:paraId="4C277514" w14:textId="021E0ADC" w:rsidR="00D05811" w:rsidRPr="009C4B57" w:rsidRDefault="009C4B57" w:rsidP="00D05811">
      <w:pPr>
        <w:spacing w:after="0" w:line="360" w:lineRule="auto"/>
        <w:rPr>
          <w:b/>
          <w:bCs/>
        </w:rPr>
      </w:pPr>
      <w:r w:rsidRPr="009C4B5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9DD97" wp14:editId="473B3307">
                <wp:simplePos x="0" y="0"/>
                <wp:positionH relativeFrom="column">
                  <wp:posOffset>981075</wp:posOffset>
                </wp:positionH>
                <wp:positionV relativeFrom="paragraph">
                  <wp:posOffset>167640</wp:posOffset>
                </wp:positionV>
                <wp:extent cx="5153025" cy="9525"/>
                <wp:effectExtent l="0" t="0" r="28575" b="28575"/>
                <wp:wrapNone/>
                <wp:docPr id="8102650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9B0F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3.2pt" to="48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" strokecolor="#156082 [3204]" strokeweight="1.5pt">
                <v:stroke joinstyle="miter"/>
              </v:line>
            </w:pict>
          </mc:Fallback>
        </mc:AlternateContent>
      </w:r>
      <w:r w:rsidRPr="009C4B57">
        <w:rPr>
          <w:b/>
          <w:bCs/>
        </w:rPr>
        <w:t xml:space="preserve">Submitted by: </w:t>
      </w:r>
      <w:sdt>
        <w:sdtPr>
          <w:id w:val="-428279203"/>
          <w:placeholder>
            <w:docPart w:val="DefaultPlaceholder_-1854013440"/>
          </w:placeholder>
          <w:showingPlcHdr/>
          <w:text/>
        </w:sdtPr>
        <w:sdtEndPr/>
        <w:sdtContent>
          <w:r w:rsidR="003A6C0B" w:rsidRPr="006A7BE9">
            <w:rPr>
              <w:rStyle w:val="PlaceholderText"/>
            </w:rPr>
            <w:t>Click or tap here to enter text.</w:t>
          </w:r>
        </w:sdtContent>
      </w:sdt>
    </w:p>
    <w:p w14:paraId="49500812" w14:textId="77777777" w:rsidR="00E21B59" w:rsidRDefault="00E21B59" w:rsidP="00D05811">
      <w:pPr>
        <w:spacing w:after="0" w:line="360" w:lineRule="auto"/>
      </w:pPr>
    </w:p>
    <w:p w14:paraId="735583D7" w14:textId="77777777" w:rsidR="00E21B59" w:rsidRDefault="00E21B59" w:rsidP="00E21B59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D6CAFF" wp14:editId="55364FB5">
                <wp:simplePos x="0" y="0"/>
                <wp:positionH relativeFrom="column">
                  <wp:posOffset>0</wp:posOffset>
                </wp:positionH>
                <wp:positionV relativeFrom="paragraph">
                  <wp:posOffset>-38735</wp:posOffset>
                </wp:positionV>
                <wp:extent cx="6391275" cy="304800"/>
                <wp:effectExtent l="0" t="0" r="9525" b="0"/>
                <wp:wrapNone/>
                <wp:docPr id="9568930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8756C" w14:textId="4EE0E0FC" w:rsidR="00E21B59" w:rsidRDefault="00E21B59" w:rsidP="00E21B59">
                            <w:r>
                              <w:t xml:space="preserve">Use of </w:t>
                            </w:r>
                            <w:r w:rsidR="008C3E8D">
                              <w:t>f</w:t>
                            </w:r>
                            <w:r>
                              <w:t xml:space="preserve">unds </w:t>
                            </w:r>
                            <w:r w:rsidR="008C3E8D">
                              <w:t>c</w:t>
                            </w:r>
                            <w:r>
                              <w:t>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6CAFF" id="Rectangle 2" o:spid="_x0000_s1026" style="position:absolute;margin-left:0;margin-top:-3.05pt;width:503.25pt;height:2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" fillcolor="#153e64 [2911]" stroked="f" strokeweight="1.5pt">
                <v:textbox>
                  <w:txbxContent>
                    <w:p w14:paraId="1BE8756C" w14:textId="4EE0E0FC" w:rsidR="00E21B59" w:rsidRDefault="00E21B59" w:rsidP="00E21B59">
                      <w:r>
                        <w:t xml:space="preserve">Use of </w:t>
                      </w:r>
                      <w:r w:rsidR="008C3E8D">
                        <w:t>f</w:t>
                      </w:r>
                      <w:r>
                        <w:t xml:space="preserve">unds </w:t>
                      </w:r>
                      <w:r w:rsidR="008C3E8D">
                        <w:t>c</w:t>
                      </w:r>
                      <w:r>
                        <w:t>riteria</w:t>
                      </w:r>
                    </w:p>
                  </w:txbxContent>
                </v:textbox>
              </v:rect>
            </w:pict>
          </mc:Fallback>
        </mc:AlternateContent>
      </w:r>
    </w:p>
    <w:p w14:paraId="1D40C06B" w14:textId="094107F9" w:rsidR="00E21B59" w:rsidRDefault="00E21B59" w:rsidP="009369AF">
      <w:pPr>
        <w:spacing w:after="0" w:line="240" w:lineRule="auto"/>
      </w:pPr>
      <w:r>
        <w:t xml:space="preserve">Which of the following </w:t>
      </w:r>
      <w:hyperlink r:id="rId9" w:history="1">
        <w:r>
          <w:rPr>
            <w:rStyle w:val="Hyperlink"/>
          </w:rPr>
          <w:t>six criteria for uses of funds</w:t>
        </w:r>
      </w:hyperlink>
      <w:r>
        <w:t xml:space="preserve"> does your request meet? Select all that apply.</w:t>
      </w:r>
    </w:p>
    <w:p w14:paraId="5822832A" w14:textId="4A0DF20C" w:rsidR="00E21B59" w:rsidRDefault="00281B81" w:rsidP="00E21B59">
      <w:pPr>
        <w:pStyle w:val="ListParagraph"/>
        <w:spacing w:after="0" w:line="240" w:lineRule="auto"/>
      </w:pPr>
      <w:sdt>
        <w:sdtPr>
          <w:id w:val="-102571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59">
            <w:rPr>
              <w:rFonts w:ascii="MS Gothic" w:eastAsia="MS Gothic" w:hAnsi="MS Gothic" w:hint="eastAsia"/>
            </w:rPr>
            <w:t>☐</w:t>
          </w:r>
        </w:sdtContent>
      </w:sdt>
      <w:r w:rsidR="00E21B59">
        <w:t xml:space="preserve"> </w:t>
      </w:r>
      <w:r w:rsidR="00EE5567">
        <w:t>C</w:t>
      </w:r>
      <w:r w:rsidR="00E21B59">
        <w:t>areer exploration and career development activities.</w:t>
      </w:r>
    </w:p>
    <w:p w14:paraId="3F0EC83C" w14:textId="39F03CE5" w:rsidR="00E21B59" w:rsidRDefault="00281B81" w:rsidP="00C90C32">
      <w:pPr>
        <w:pStyle w:val="ListParagraph"/>
        <w:spacing w:after="0" w:line="240" w:lineRule="auto"/>
        <w:ind w:left="990" w:hanging="270"/>
      </w:pPr>
      <w:sdt>
        <w:sdtPr>
          <w:id w:val="130859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59">
            <w:rPr>
              <w:rFonts w:ascii="MS Gothic" w:eastAsia="MS Gothic" w:hAnsi="MS Gothic" w:hint="eastAsia"/>
            </w:rPr>
            <w:t>☐</w:t>
          </w:r>
        </w:sdtContent>
      </w:sdt>
      <w:r w:rsidR="00E21B59">
        <w:t xml:space="preserve"> Professional development for career and technical education faculty and staff.</w:t>
      </w:r>
    </w:p>
    <w:p w14:paraId="352487CE" w14:textId="663CE2B1" w:rsidR="00E21B59" w:rsidRDefault="00281B81" w:rsidP="00C90C32">
      <w:pPr>
        <w:pStyle w:val="ListParagraph"/>
        <w:spacing w:after="0" w:line="240" w:lineRule="auto"/>
        <w:ind w:left="990" w:hanging="270"/>
      </w:pPr>
      <w:sdt>
        <w:sdtPr>
          <w:id w:val="148974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59">
            <w:rPr>
              <w:rFonts w:ascii="MS Gothic" w:eastAsia="MS Gothic" w:hAnsi="MS Gothic" w:hint="eastAsia"/>
            </w:rPr>
            <w:t>☐</w:t>
          </w:r>
        </w:sdtContent>
      </w:sdt>
      <w:r w:rsidR="00E21B59">
        <w:t xml:space="preserve"> </w:t>
      </w:r>
      <w:r w:rsidR="00EE5567">
        <w:t>C</w:t>
      </w:r>
      <w:r w:rsidR="00E21B59">
        <w:t>areer and technical education skills necessary for high-skill, high-wage, and in-demand industries.</w:t>
      </w:r>
    </w:p>
    <w:p w14:paraId="557AB3CA" w14:textId="23784DC0" w:rsidR="00E21B59" w:rsidRDefault="00281B81" w:rsidP="00C90C32">
      <w:pPr>
        <w:pStyle w:val="ListParagraph"/>
        <w:spacing w:after="0" w:line="240" w:lineRule="auto"/>
        <w:ind w:left="990" w:hanging="270"/>
      </w:pPr>
      <w:sdt>
        <w:sdtPr>
          <w:id w:val="-85558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59">
            <w:rPr>
              <w:rFonts w:ascii="MS Gothic" w:eastAsia="MS Gothic" w:hAnsi="MS Gothic" w:hint="eastAsia"/>
            </w:rPr>
            <w:t>☐</w:t>
          </w:r>
        </w:sdtContent>
      </w:sdt>
      <w:r w:rsidR="00E21B59">
        <w:t xml:space="preserve"> </w:t>
      </w:r>
      <w:r w:rsidR="00EE5567">
        <w:t>I</w:t>
      </w:r>
      <w:r w:rsidR="00E21B59">
        <w:t>ntegration of academic skills into career and technical education programs.</w:t>
      </w:r>
    </w:p>
    <w:p w14:paraId="5F5030EF" w14:textId="77777777" w:rsidR="00E21B59" w:rsidRDefault="00281B81" w:rsidP="00C90C32">
      <w:pPr>
        <w:pStyle w:val="ListParagraph"/>
        <w:spacing w:after="0" w:line="240" w:lineRule="auto"/>
        <w:ind w:left="990" w:hanging="270"/>
      </w:pPr>
      <w:sdt>
        <w:sdtPr>
          <w:id w:val="211663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59">
            <w:rPr>
              <w:rFonts w:ascii="MS Gothic" w:eastAsia="MS Gothic" w:hAnsi="MS Gothic" w:hint="eastAsia"/>
            </w:rPr>
            <w:t>☐</w:t>
          </w:r>
        </w:sdtContent>
      </w:sdt>
      <w:r w:rsidR="00E21B59">
        <w:t xml:space="preserve"> Planning and implementation of career and technical education programs to increase student achievement.</w:t>
      </w:r>
    </w:p>
    <w:p w14:paraId="227237E3" w14:textId="45C6CC90" w:rsidR="00E21B59" w:rsidRDefault="00281B81" w:rsidP="00E21B59">
      <w:pPr>
        <w:pStyle w:val="ListParagraph"/>
        <w:spacing w:after="0" w:line="240" w:lineRule="auto"/>
      </w:pPr>
      <w:sdt>
        <w:sdtPr>
          <w:id w:val="113559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C32">
            <w:rPr>
              <w:rFonts w:ascii="MS Gothic" w:eastAsia="MS Gothic" w:hAnsi="MS Gothic" w:hint="eastAsia"/>
            </w:rPr>
            <w:t>☐</w:t>
          </w:r>
        </w:sdtContent>
      </w:sdt>
      <w:r w:rsidR="00E21B59">
        <w:t xml:space="preserve"> </w:t>
      </w:r>
      <w:r w:rsidR="00485A14">
        <w:t>E</w:t>
      </w:r>
      <w:r w:rsidR="00E21B59">
        <w:t>valuations of the activities carried out by Perkins funds.</w:t>
      </w:r>
    </w:p>
    <w:p w14:paraId="0483AB88" w14:textId="1E526F5C" w:rsidR="00D05811" w:rsidRDefault="000974A2" w:rsidP="00D0581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EBCA8" wp14:editId="6D93C931">
                <wp:simplePos x="0" y="0"/>
                <wp:positionH relativeFrom="column">
                  <wp:posOffset>-19050</wp:posOffset>
                </wp:positionH>
                <wp:positionV relativeFrom="paragraph">
                  <wp:posOffset>241300</wp:posOffset>
                </wp:positionV>
                <wp:extent cx="6391275" cy="304800"/>
                <wp:effectExtent l="0" t="0" r="9525" b="0"/>
                <wp:wrapNone/>
                <wp:docPr id="20833932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8A7A3" w14:textId="6E739CC7" w:rsidR="000974A2" w:rsidRDefault="000974A2" w:rsidP="000974A2">
                            <w:r>
                              <w:t xml:space="preserve">Project </w:t>
                            </w:r>
                            <w:r w:rsidR="008C3E8D">
                              <w:t>d</w:t>
                            </w:r>
                            <w:r>
                              <w:t>escription and justification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EBCA8" id="_x0000_s1027" style="position:absolute;margin-left:-1.5pt;margin-top:19pt;width:503.2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" fillcolor="#153e64 [2911]" stroked="f" strokeweight="1.5pt">
                <v:textbox>
                  <w:txbxContent>
                    <w:p w14:paraId="7248A7A3" w14:textId="6E739CC7" w:rsidR="000974A2" w:rsidRDefault="000974A2" w:rsidP="000974A2">
                      <w:r>
                        <w:t xml:space="preserve">Project </w:t>
                      </w:r>
                      <w:r w:rsidR="008C3E8D">
                        <w:t>d</w:t>
                      </w:r>
                      <w:r>
                        <w:t>escription and justification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2D34C85F" w14:textId="77777777" w:rsidR="009C4B57" w:rsidRDefault="009C4B57" w:rsidP="00D05811">
      <w:pPr>
        <w:spacing w:after="0" w:line="360" w:lineRule="auto"/>
      </w:pPr>
    </w:p>
    <w:p w14:paraId="05E77C14" w14:textId="52A5694C" w:rsidR="000974A2" w:rsidRDefault="000974A2" w:rsidP="00A013E3">
      <w:pPr>
        <w:spacing w:after="120" w:line="240" w:lineRule="auto"/>
      </w:pPr>
      <w:r>
        <w:t xml:space="preserve">Please describe your project request. What do you plan to do, and why? </w:t>
      </w:r>
      <w:r w:rsidR="00C3252D">
        <w:t>How will</w:t>
      </w:r>
      <w:r>
        <w:t xml:space="preserve"> this project </w:t>
      </w:r>
      <w:r w:rsidR="00C3252D">
        <w:t xml:space="preserve">develop, coordinate, or </w:t>
      </w:r>
      <w:r>
        <w:t>improve an existing career and technical education academic program?</w:t>
      </w:r>
    </w:p>
    <w:p w14:paraId="2590C86A" w14:textId="7562D09D" w:rsidR="009C4B57" w:rsidRDefault="000974A2" w:rsidP="000974A2">
      <w:pPr>
        <w:pStyle w:val="ListParagraph"/>
        <w:numPr>
          <w:ilvl w:val="0"/>
          <w:numId w:val="1"/>
        </w:numPr>
        <w:spacing w:after="0" w:line="240" w:lineRule="auto"/>
      </w:pPr>
      <w:r w:rsidRPr="000974A2">
        <w:rPr>
          <w:u w:val="single"/>
        </w:rPr>
        <w:t>For equipment requests</w:t>
      </w:r>
      <w:r>
        <w:t>: describe which course the equipment will be used, the curriculum that it will support, and what the learning objectives are.</w:t>
      </w:r>
    </w:p>
    <w:p w14:paraId="6DACA9ED" w14:textId="1493A6E2" w:rsidR="000974A2" w:rsidRDefault="000974A2" w:rsidP="000974A2">
      <w:pPr>
        <w:pStyle w:val="ListParagraph"/>
        <w:numPr>
          <w:ilvl w:val="0"/>
          <w:numId w:val="1"/>
        </w:numPr>
        <w:spacing w:after="0" w:line="240" w:lineRule="auto"/>
      </w:pPr>
      <w:r w:rsidRPr="0E9F31E3">
        <w:rPr>
          <w:u w:val="single"/>
        </w:rPr>
        <w:t>For professional development</w:t>
      </w:r>
      <w:r>
        <w:t>: indicate who would be attending (names and job titles), the dates of the event and location, and provide the website of the event.</w:t>
      </w:r>
      <w:r w:rsidR="1A509766">
        <w:t xml:space="preserve"> </w:t>
      </w:r>
      <w:r w:rsidR="00DD4B8D">
        <w:t xml:space="preserve">How will </w:t>
      </w:r>
      <w:r w:rsidR="0008442F">
        <w:t>this professional development</w:t>
      </w:r>
      <w:r w:rsidR="00DD4B8D">
        <w:t xml:space="preserve"> support your role</w:t>
      </w:r>
      <w:r w:rsidR="0037753E">
        <w:t>, and how will it</w:t>
      </w:r>
      <w:r w:rsidR="00883126">
        <w:t xml:space="preserve"> impact students and/or change the curriculum?</w:t>
      </w:r>
    </w:p>
    <w:p w14:paraId="1EEBB3FF" w14:textId="2A633593" w:rsidR="00485A14" w:rsidRPr="00485A14" w:rsidRDefault="00485A14" w:rsidP="00485A14">
      <w:pPr>
        <w:spacing w:after="0" w:line="240" w:lineRule="auto"/>
        <w:rPr>
          <w:sz w:val="20"/>
          <w:szCs w:val="20"/>
        </w:rPr>
      </w:pPr>
      <w:r w:rsidRPr="00485A14">
        <w:rPr>
          <w:sz w:val="20"/>
          <w:szCs w:val="20"/>
        </w:rPr>
        <w:t xml:space="preserve"> </w:t>
      </w:r>
    </w:p>
    <w:sdt>
      <w:sdtPr>
        <w:id w:val="1577016278"/>
        <w:placeholder>
          <w:docPart w:val="DefaultPlaceholder_-1854013440"/>
        </w:placeholder>
        <w:showingPlcHdr/>
      </w:sdtPr>
      <w:sdtEndPr/>
      <w:sdtContent>
        <w:p w14:paraId="70F53E34" w14:textId="12265925" w:rsidR="00581F48" w:rsidRDefault="00BD225B" w:rsidP="00485A14">
          <w:pPr>
            <w:spacing w:after="0" w:line="240" w:lineRule="auto"/>
          </w:pPr>
          <w:r w:rsidRPr="006A7BE9">
            <w:rPr>
              <w:rStyle w:val="PlaceholderText"/>
            </w:rPr>
            <w:t>Click or tap here to enter text.</w:t>
          </w:r>
        </w:p>
      </w:sdtContent>
    </w:sdt>
    <w:p w14:paraId="5DB75BBA" w14:textId="77777777" w:rsidR="00485A14" w:rsidRDefault="00485A14" w:rsidP="00485A14">
      <w:pPr>
        <w:spacing w:after="0" w:line="240" w:lineRule="auto"/>
      </w:pPr>
    </w:p>
    <w:p w14:paraId="606E68AE" w14:textId="77777777" w:rsidR="00485A14" w:rsidRDefault="00485A14" w:rsidP="00485A14">
      <w:pPr>
        <w:spacing w:after="0" w:line="240" w:lineRule="auto"/>
      </w:pPr>
    </w:p>
    <w:p w14:paraId="2A8BE268" w14:textId="77777777" w:rsidR="009B36C2" w:rsidRDefault="009B36C2" w:rsidP="00485A14">
      <w:pPr>
        <w:spacing w:after="0" w:line="240" w:lineRule="auto"/>
      </w:pPr>
    </w:p>
    <w:p w14:paraId="2FC6033B" w14:textId="3AAA18B8" w:rsidR="007B0E97" w:rsidRDefault="00485A14" w:rsidP="00D05811">
      <w:pPr>
        <w:spacing w:after="0"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15E206" wp14:editId="104AF215">
                <wp:simplePos x="0" y="0"/>
                <wp:positionH relativeFrom="column">
                  <wp:posOffset>-9525</wp:posOffset>
                </wp:positionH>
                <wp:positionV relativeFrom="paragraph">
                  <wp:posOffset>-49530</wp:posOffset>
                </wp:positionV>
                <wp:extent cx="6391275" cy="304800"/>
                <wp:effectExtent l="0" t="0" r="9525" b="0"/>
                <wp:wrapNone/>
                <wp:docPr id="115858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226EA" w14:textId="534D6C28" w:rsidR="007B0E97" w:rsidRDefault="007B0E97" w:rsidP="007B0E97">
                            <w:r>
                              <w:t>Mission</w:t>
                            </w:r>
                            <w:r w:rsidR="008C3E8D">
                              <w:t xml:space="preserve"> </w:t>
                            </w:r>
                            <w:r w:rsidR="00180E13">
                              <w:t>alignment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5E206" id="_x0000_s1028" style="position:absolute;margin-left:-.75pt;margin-top:-3.9pt;width:503.25pt;height:2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" fillcolor="#153e64 [2911]" stroked="f" strokeweight="1.5pt">
                <v:textbox>
                  <w:txbxContent>
                    <w:p w14:paraId="07F226EA" w14:textId="534D6C28" w:rsidR="007B0E97" w:rsidRDefault="007B0E97" w:rsidP="007B0E97">
                      <w:r>
                        <w:t>Mission</w:t>
                      </w:r>
                      <w:r w:rsidR="008C3E8D">
                        <w:t xml:space="preserve"> </w:t>
                      </w:r>
                      <w:r w:rsidR="00180E13">
                        <w:t>alignment</w:t>
                      </w:r>
                    </w:p>
                  </w:txbxContent>
                </v:textbox>
              </v:rect>
            </w:pict>
          </mc:Fallback>
        </mc:AlternateContent>
      </w:r>
      <w:r w:rsidR="000974A2" w:rsidRPr="00C3252D">
        <w:rPr>
          <w:sz w:val="16"/>
          <w:szCs w:val="16"/>
        </w:rPr>
        <w:t xml:space="preserve"> </w:t>
      </w:r>
      <w:r w:rsidR="00C3252D" w:rsidRPr="00C3252D">
        <w:rPr>
          <w:sz w:val="16"/>
          <w:szCs w:val="16"/>
        </w:rPr>
        <w:t xml:space="preserve"> </w:t>
      </w:r>
    </w:p>
    <w:p w14:paraId="0E4B78EA" w14:textId="77777777" w:rsidR="00A013E3" w:rsidRDefault="004E02CE" w:rsidP="007E7B2D">
      <w:pPr>
        <w:spacing w:after="0" w:line="240" w:lineRule="auto"/>
      </w:pPr>
      <w:r>
        <w:t>How does your request support the mission of Great Falls College?</w:t>
      </w:r>
      <w:r w:rsidR="00A013E3">
        <w:t xml:space="preserve"> </w:t>
      </w:r>
    </w:p>
    <w:p w14:paraId="1744B5C1" w14:textId="0FFA3EE4" w:rsidR="007B0E97" w:rsidRDefault="004E02CE" w:rsidP="007E7B2D">
      <w:pPr>
        <w:spacing w:after="0" w:line="240" w:lineRule="auto"/>
      </w:pPr>
      <w:r>
        <w:t xml:space="preserve">Mission statement: </w:t>
      </w:r>
      <w:r w:rsidR="008A5B84">
        <w:t xml:space="preserve">Great Falls College </w:t>
      </w:r>
      <w:r w:rsidR="006B2002">
        <w:t xml:space="preserve">provides high quality educational </w:t>
      </w:r>
      <w:proofErr w:type="gramStart"/>
      <w:r w:rsidR="006B2002">
        <w:t>experiences</w:t>
      </w:r>
      <w:proofErr w:type="gramEnd"/>
      <w:r w:rsidR="006B2002">
        <w:t xml:space="preserve"> supporting student success and meeting the needs of </w:t>
      </w:r>
      <w:r w:rsidR="007E7B2D">
        <w:t xml:space="preserve">our community. </w:t>
      </w:r>
    </w:p>
    <w:p w14:paraId="330194EA" w14:textId="1D02375A" w:rsidR="007B0E97" w:rsidRPr="00FB3608" w:rsidRDefault="00FB3608" w:rsidP="00D05811">
      <w:pPr>
        <w:spacing w:after="0" w:line="360" w:lineRule="auto"/>
        <w:rPr>
          <w:sz w:val="20"/>
          <w:szCs w:val="20"/>
        </w:rPr>
      </w:pPr>
      <w:r w:rsidRPr="00FB3608">
        <w:rPr>
          <w:sz w:val="20"/>
          <w:szCs w:val="20"/>
        </w:rPr>
        <w:t xml:space="preserve"> </w:t>
      </w:r>
    </w:p>
    <w:sdt>
      <w:sdtPr>
        <w:id w:val="1587261583"/>
        <w:placeholder>
          <w:docPart w:val="DefaultPlaceholder_-1854013440"/>
        </w:placeholder>
        <w:showingPlcHdr/>
      </w:sdtPr>
      <w:sdtEndPr/>
      <w:sdtContent>
        <w:p w14:paraId="74452DFD" w14:textId="5F8ADD0F" w:rsidR="00FB3608" w:rsidRDefault="00FB3608" w:rsidP="00BD225B">
          <w:pPr>
            <w:spacing w:after="0" w:line="240" w:lineRule="auto"/>
          </w:pPr>
          <w:r w:rsidRPr="006A7BE9">
            <w:rPr>
              <w:rStyle w:val="PlaceholderText"/>
            </w:rPr>
            <w:t>Click or tap here to enter text.</w:t>
          </w:r>
        </w:p>
      </w:sdtContent>
    </w:sdt>
    <w:p w14:paraId="374ED4FC" w14:textId="77777777" w:rsidR="007B0E97" w:rsidRDefault="007B0E97" w:rsidP="00D05811">
      <w:pPr>
        <w:spacing w:after="0" w:line="360" w:lineRule="auto"/>
      </w:pPr>
    </w:p>
    <w:p w14:paraId="7BB6FA31" w14:textId="5EBA9765" w:rsidR="00B25842" w:rsidRDefault="00B25842" w:rsidP="00D0581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B8CBC4" wp14:editId="1F6FEDF1">
                <wp:simplePos x="0" y="0"/>
                <wp:positionH relativeFrom="column">
                  <wp:posOffset>0</wp:posOffset>
                </wp:positionH>
                <wp:positionV relativeFrom="paragraph">
                  <wp:posOffset>-54610</wp:posOffset>
                </wp:positionV>
                <wp:extent cx="6391275" cy="304800"/>
                <wp:effectExtent l="0" t="0" r="9525" b="0"/>
                <wp:wrapNone/>
                <wp:docPr id="4084668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1317E" w14:textId="36DA3D26" w:rsidR="00B25842" w:rsidRDefault="00B25842" w:rsidP="00B25842">
                            <w:r>
                              <w:t>Special Populations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CBC4" id="_x0000_s1029" style="position:absolute;margin-left:0;margin-top:-4.3pt;width:503.25pt;height:2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" fillcolor="#0070c0" stroked="f" strokeweight="1.5pt">
                <v:textbox>
                  <w:txbxContent>
                    <w:p w14:paraId="2421317E" w14:textId="36DA3D26" w:rsidR="00B25842" w:rsidRDefault="00B25842" w:rsidP="00B25842">
                      <w:r>
                        <w:t>Special Populations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441FF1B9" w14:textId="082B9710" w:rsidR="00B25842" w:rsidRDefault="00B25842" w:rsidP="00A013E3">
      <w:pPr>
        <w:spacing w:after="120" w:line="240" w:lineRule="auto"/>
      </w:pPr>
      <w:r>
        <w:t>How will your request benefit special population students? If this does not apply, please type N/A.</w:t>
      </w:r>
    </w:p>
    <w:p w14:paraId="24A65F9F" w14:textId="0C998AE2" w:rsidR="1CDC025A" w:rsidRDefault="1CDC025A" w:rsidP="009D722E">
      <w:pPr>
        <w:spacing w:after="0" w:line="240" w:lineRule="auto"/>
        <w:rPr>
          <w:rFonts w:ascii="Aptos" w:eastAsia="Aptos" w:hAnsi="Aptos" w:cs="Aptos"/>
        </w:rPr>
      </w:pPr>
      <w:r w:rsidRPr="00CF715C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 xml:space="preserve">Special </w:t>
      </w:r>
      <w:r w:rsidR="00CF715C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p</w:t>
      </w:r>
      <w:r w:rsidRPr="00CF715C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opulations</w:t>
      </w:r>
      <w:r w:rsidRPr="0E9F31E3">
        <w:rPr>
          <w:rFonts w:ascii="Aptos" w:eastAsia="Aptos" w:hAnsi="Aptos" w:cs="Aptos"/>
          <w:color w:val="000000" w:themeColor="text1"/>
          <w:sz w:val="22"/>
          <w:szCs w:val="22"/>
        </w:rPr>
        <w:t xml:space="preserve"> are individuals with disabilities, from economically disadvantaged families, preparing for nontraditional fields by gender, single parents, single pregnant women, out-of-workforce individuals, English language learners, homeless, youth who are in or have aged out of the foster care system, </w:t>
      </w:r>
      <w:r w:rsidR="00264969">
        <w:rPr>
          <w:rFonts w:ascii="Aptos" w:eastAsia="Aptos" w:hAnsi="Aptos" w:cs="Aptos"/>
          <w:color w:val="000000" w:themeColor="text1"/>
          <w:sz w:val="22"/>
          <w:szCs w:val="22"/>
        </w:rPr>
        <w:t xml:space="preserve">or </w:t>
      </w:r>
      <w:r w:rsidRPr="0E9F31E3">
        <w:rPr>
          <w:rFonts w:ascii="Aptos" w:eastAsia="Aptos" w:hAnsi="Aptos" w:cs="Aptos"/>
          <w:color w:val="000000" w:themeColor="text1"/>
          <w:sz w:val="22"/>
          <w:szCs w:val="22"/>
        </w:rPr>
        <w:t>youth with a parent who is a member of the armed forces and is on active duty.</w:t>
      </w:r>
    </w:p>
    <w:p w14:paraId="27618ECC" w14:textId="64AFE1F4" w:rsidR="00B25842" w:rsidRPr="00B25842" w:rsidRDefault="00B25842" w:rsidP="00B25842">
      <w:pPr>
        <w:spacing w:after="0" w:line="240" w:lineRule="auto"/>
        <w:rPr>
          <w:sz w:val="20"/>
          <w:szCs w:val="20"/>
        </w:rPr>
      </w:pPr>
      <w:r w:rsidRPr="00B25842">
        <w:rPr>
          <w:sz w:val="20"/>
          <w:szCs w:val="20"/>
        </w:rPr>
        <w:t xml:space="preserve"> </w:t>
      </w:r>
    </w:p>
    <w:sdt>
      <w:sdtPr>
        <w:id w:val="-1294749691"/>
        <w:placeholder>
          <w:docPart w:val="DefaultPlaceholder_-1854013440"/>
        </w:placeholder>
        <w:showingPlcHdr/>
      </w:sdtPr>
      <w:sdtEndPr/>
      <w:sdtContent>
        <w:p w14:paraId="3486163C" w14:textId="07509215" w:rsidR="00B25842" w:rsidRDefault="00B25842" w:rsidP="00BD225B">
          <w:pPr>
            <w:spacing w:after="0" w:line="240" w:lineRule="auto"/>
          </w:pPr>
          <w:r w:rsidRPr="006A7BE9">
            <w:rPr>
              <w:rStyle w:val="PlaceholderText"/>
            </w:rPr>
            <w:t>Click or tap here to enter text.</w:t>
          </w:r>
        </w:p>
      </w:sdtContent>
    </w:sdt>
    <w:p w14:paraId="62A8097A" w14:textId="35504AE2" w:rsidR="00B25842" w:rsidRDefault="00B25842" w:rsidP="00D0581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2EB8B" wp14:editId="4C71C040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6391275" cy="304800"/>
                <wp:effectExtent l="0" t="0" r="9525" b="0"/>
                <wp:wrapNone/>
                <wp:docPr id="4998677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01AF4" w14:textId="354806EB" w:rsidR="00B25842" w:rsidRDefault="00B25842" w:rsidP="00B25842">
                            <w:r>
                              <w:t xml:space="preserve">Student </w:t>
                            </w:r>
                            <w:r w:rsidR="008C3E8D">
                              <w:t>B</w:t>
                            </w:r>
                            <w:r>
                              <w:t>arriers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2EB8B" id="_x0000_s1030" style="position:absolute;margin-left:0;margin-top:19.7pt;width:503.25pt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" fillcolor="#0070c0" stroked="f" strokeweight="1.5pt">
                <v:textbox>
                  <w:txbxContent>
                    <w:p w14:paraId="63C01AF4" w14:textId="354806EB" w:rsidR="00B25842" w:rsidRDefault="00B25842" w:rsidP="00B25842">
                      <w:r>
                        <w:t xml:space="preserve">Student </w:t>
                      </w:r>
                      <w:r w:rsidR="008C3E8D">
                        <w:t>B</w:t>
                      </w:r>
                      <w:r>
                        <w:t>arriers</w:t>
                      </w:r>
                    </w:p>
                  </w:txbxContent>
                </v:textbox>
              </v:rect>
            </w:pict>
          </mc:Fallback>
        </mc:AlternateContent>
      </w:r>
    </w:p>
    <w:p w14:paraId="5A64AFFB" w14:textId="304A8154" w:rsidR="00B25842" w:rsidRDefault="00B25842" w:rsidP="00D05811">
      <w:pPr>
        <w:spacing w:after="0" w:line="360" w:lineRule="auto"/>
      </w:pPr>
    </w:p>
    <w:p w14:paraId="52BFC203" w14:textId="384A3D4A" w:rsidR="00B25842" w:rsidRDefault="00B25842" w:rsidP="00A52238">
      <w:pPr>
        <w:spacing w:after="0" w:line="240" w:lineRule="auto"/>
      </w:pPr>
      <w:r>
        <w:t>How will your request reduce student barriers? If this does not apply, please type N/A.</w:t>
      </w:r>
    </w:p>
    <w:p w14:paraId="2FCEB8E1" w14:textId="4C97A1EC" w:rsidR="00B25842" w:rsidRPr="00B25842" w:rsidRDefault="00B25842" w:rsidP="00D05811">
      <w:pPr>
        <w:spacing w:after="0" w:line="360" w:lineRule="auto"/>
        <w:rPr>
          <w:sz w:val="20"/>
          <w:szCs w:val="20"/>
        </w:rPr>
      </w:pPr>
      <w:r w:rsidRPr="00B25842">
        <w:rPr>
          <w:sz w:val="20"/>
          <w:szCs w:val="20"/>
        </w:rPr>
        <w:t xml:space="preserve"> </w:t>
      </w:r>
    </w:p>
    <w:sdt>
      <w:sdtPr>
        <w:id w:val="1716620170"/>
        <w:placeholder>
          <w:docPart w:val="DefaultPlaceholder_-1854013440"/>
        </w:placeholder>
        <w:showingPlcHdr/>
      </w:sdtPr>
      <w:sdtEndPr/>
      <w:sdtContent>
        <w:p w14:paraId="708F2BB3" w14:textId="63AC47BF" w:rsidR="00B25842" w:rsidRDefault="00B25842" w:rsidP="00BD225B">
          <w:pPr>
            <w:spacing w:after="0" w:line="240" w:lineRule="auto"/>
          </w:pPr>
          <w:r w:rsidRPr="006A7BE9">
            <w:rPr>
              <w:rStyle w:val="PlaceholderText"/>
            </w:rPr>
            <w:t>Click or tap here to enter text.</w:t>
          </w:r>
        </w:p>
      </w:sdtContent>
    </w:sdt>
    <w:p w14:paraId="28337D3D" w14:textId="70A6E907" w:rsidR="00B25842" w:rsidRDefault="00804236" w:rsidP="00D0581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75804" wp14:editId="47869804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6391275" cy="304800"/>
                <wp:effectExtent l="0" t="0" r="9525" b="0"/>
                <wp:wrapNone/>
                <wp:docPr id="15965215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7BA3F" w14:textId="262F7155" w:rsidR="00B25842" w:rsidRDefault="00B25842" w:rsidP="00B25842">
                            <w:r>
                              <w:t>Work-Based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75804" id="_x0000_s1031" style="position:absolute;margin-left:0;margin-top:19.7pt;width:503.25pt;height:2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" fillcolor="#0070c0" stroked="f" strokeweight="1.5pt">
                <v:textbox>
                  <w:txbxContent>
                    <w:p w14:paraId="1CC7BA3F" w14:textId="262F7155" w:rsidR="00B25842" w:rsidRDefault="00B25842" w:rsidP="00B25842">
                      <w:r>
                        <w:t>Work-Based Learning</w:t>
                      </w:r>
                    </w:p>
                  </w:txbxContent>
                </v:textbox>
              </v:rect>
            </w:pict>
          </mc:Fallback>
        </mc:AlternateContent>
      </w:r>
    </w:p>
    <w:p w14:paraId="0BE76303" w14:textId="7E968CDD" w:rsidR="00B25842" w:rsidRDefault="00B25842" w:rsidP="00D05811">
      <w:pPr>
        <w:spacing w:after="0" w:line="360" w:lineRule="auto"/>
      </w:pPr>
    </w:p>
    <w:p w14:paraId="6DC3E4AA" w14:textId="7255FD28" w:rsidR="00B25842" w:rsidRDefault="00B25842" w:rsidP="00B25842">
      <w:pPr>
        <w:spacing w:after="0" w:line="240" w:lineRule="auto"/>
      </w:pPr>
      <w:r>
        <w:t>How will your request incorporate work-based learning? If this does not apply, please type N/A.</w:t>
      </w:r>
    </w:p>
    <w:p w14:paraId="134481BE" w14:textId="6EA26F76" w:rsidR="00B25842" w:rsidRPr="00B25842" w:rsidRDefault="00B25842" w:rsidP="00D05811">
      <w:pPr>
        <w:spacing w:after="0" w:line="360" w:lineRule="auto"/>
        <w:rPr>
          <w:sz w:val="20"/>
          <w:szCs w:val="20"/>
        </w:rPr>
      </w:pPr>
      <w:r w:rsidRPr="00B25842">
        <w:rPr>
          <w:sz w:val="20"/>
          <w:szCs w:val="20"/>
        </w:rPr>
        <w:t xml:space="preserve"> </w:t>
      </w:r>
    </w:p>
    <w:sdt>
      <w:sdtPr>
        <w:id w:val="1977018482"/>
        <w:placeholder>
          <w:docPart w:val="DefaultPlaceholder_-1854013440"/>
        </w:placeholder>
        <w:showingPlcHdr/>
      </w:sdtPr>
      <w:sdtEndPr/>
      <w:sdtContent>
        <w:p w14:paraId="09865AF5" w14:textId="6E4691A2" w:rsidR="00B25842" w:rsidRDefault="00B25842" w:rsidP="00BD225B">
          <w:pPr>
            <w:spacing w:after="0" w:line="240" w:lineRule="auto"/>
          </w:pPr>
          <w:r w:rsidRPr="006A7BE9">
            <w:rPr>
              <w:rStyle w:val="PlaceholderText"/>
            </w:rPr>
            <w:t>Click or tap here to enter text.</w:t>
          </w:r>
        </w:p>
      </w:sdtContent>
    </w:sdt>
    <w:p w14:paraId="196CAF2C" w14:textId="26C7C248" w:rsidR="00B25842" w:rsidRDefault="00B25842" w:rsidP="00D0581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B6F108" wp14:editId="3981F9B4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6391275" cy="304800"/>
                <wp:effectExtent l="0" t="0" r="9525" b="0"/>
                <wp:wrapNone/>
                <wp:docPr id="14910086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91827" w14:textId="0B5E5C99" w:rsidR="00B25842" w:rsidRDefault="00B25842" w:rsidP="00B25842">
                            <w:r>
                              <w:t>Industry and Labor Market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6F108" id="_x0000_s1032" style="position:absolute;margin-left:0;margin-top:18.2pt;width:503.25pt;height:2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" fillcolor="#0070c0" stroked="f" strokeweight="1.5pt">
                <v:textbox>
                  <w:txbxContent>
                    <w:p w14:paraId="13A91827" w14:textId="0B5E5C99" w:rsidR="00B25842" w:rsidRDefault="00B25842" w:rsidP="00B25842">
                      <w:r>
                        <w:t>Industry and Labor Market Needs</w:t>
                      </w:r>
                    </w:p>
                  </w:txbxContent>
                </v:textbox>
              </v:rect>
            </w:pict>
          </mc:Fallback>
        </mc:AlternateContent>
      </w:r>
    </w:p>
    <w:p w14:paraId="22A4499F" w14:textId="3CE48B7B" w:rsidR="00B25842" w:rsidRDefault="00B25842" w:rsidP="00D05811">
      <w:pPr>
        <w:spacing w:after="0" w:line="360" w:lineRule="auto"/>
      </w:pPr>
    </w:p>
    <w:p w14:paraId="17405333" w14:textId="24B3375F" w:rsidR="00B25842" w:rsidRDefault="00B25842" w:rsidP="00B25842">
      <w:pPr>
        <w:spacing w:after="0" w:line="240" w:lineRule="auto"/>
      </w:pPr>
      <w:r>
        <w:t xml:space="preserve">How does your request align to industry and/or respond to labor market needs? </w:t>
      </w:r>
      <w:r w:rsidR="003256D6">
        <w:t xml:space="preserve">Cite all sources and include the </w:t>
      </w:r>
      <w:r w:rsidR="008E51AA">
        <w:t>websites</w:t>
      </w:r>
      <w:r w:rsidR="003256D6">
        <w:t xml:space="preserve"> </w:t>
      </w:r>
      <w:r w:rsidR="004B2D79">
        <w:t xml:space="preserve">for web sources. Examples of sources include Department of Labor and Industry, </w:t>
      </w:r>
      <w:r w:rsidR="002C051E">
        <w:t xml:space="preserve">Bureau of Labor Statistics, </w:t>
      </w:r>
      <w:r w:rsidR="004B2D79">
        <w:t>O*N</w:t>
      </w:r>
      <w:r w:rsidR="002F3558">
        <w:t>ET</w:t>
      </w:r>
      <w:r w:rsidR="004B2D79">
        <w:t>,</w:t>
      </w:r>
      <w:r w:rsidR="002F3558">
        <w:t xml:space="preserve"> </w:t>
      </w:r>
      <w:r w:rsidR="001E6536">
        <w:t xml:space="preserve">or </w:t>
      </w:r>
      <w:r w:rsidR="002F3558">
        <w:t>advisory board support.</w:t>
      </w:r>
      <w:r w:rsidR="004B2D79">
        <w:t xml:space="preserve"> </w:t>
      </w:r>
      <w:r>
        <w:t>If this does not apply, please type N/A.</w:t>
      </w:r>
    </w:p>
    <w:p w14:paraId="24430447" w14:textId="06CA0474" w:rsidR="00B25842" w:rsidRPr="00B25842" w:rsidRDefault="00B25842" w:rsidP="00D05811">
      <w:pPr>
        <w:spacing w:after="0" w:line="360" w:lineRule="auto"/>
        <w:rPr>
          <w:sz w:val="20"/>
          <w:szCs w:val="20"/>
        </w:rPr>
      </w:pPr>
      <w:r w:rsidRPr="00B25842">
        <w:rPr>
          <w:sz w:val="20"/>
          <w:szCs w:val="20"/>
        </w:rPr>
        <w:t xml:space="preserve"> </w:t>
      </w:r>
    </w:p>
    <w:sdt>
      <w:sdtPr>
        <w:id w:val="-779869624"/>
        <w:placeholder>
          <w:docPart w:val="DefaultPlaceholder_-1854013440"/>
        </w:placeholder>
        <w:showingPlcHdr/>
      </w:sdtPr>
      <w:sdtEndPr/>
      <w:sdtContent>
        <w:p w14:paraId="2E4FCC60" w14:textId="39EA7A0B" w:rsidR="00B25842" w:rsidRDefault="00B25842" w:rsidP="00BD225B">
          <w:pPr>
            <w:spacing w:after="0" w:line="240" w:lineRule="auto"/>
          </w:pPr>
          <w:r w:rsidRPr="006A7BE9">
            <w:rPr>
              <w:rStyle w:val="PlaceholderText"/>
            </w:rPr>
            <w:t>Click or tap here to enter text.</w:t>
          </w:r>
        </w:p>
      </w:sdtContent>
    </w:sdt>
    <w:p w14:paraId="32E62D0E" w14:textId="77777777" w:rsidR="00BD225B" w:rsidRDefault="00BD225B" w:rsidP="00D05811">
      <w:pPr>
        <w:spacing w:after="0" w:line="360" w:lineRule="auto"/>
      </w:pPr>
    </w:p>
    <w:p w14:paraId="1C9FC143" w14:textId="77777777" w:rsidR="00BD225B" w:rsidRDefault="00BD225B" w:rsidP="00D05811">
      <w:pPr>
        <w:spacing w:after="0" w:line="360" w:lineRule="auto"/>
      </w:pPr>
    </w:p>
    <w:p w14:paraId="52F16855" w14:textId="2171A4D2" w:rsidR="009C4B57" w:rsidRDefault="00C3252D" w:rsidP="00CD0D5A">
      <w:pPr>
        <w:spacing w:after="12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65501" wp14:editId="0938A219">
                <wp:simplePos x="0" y="0"/>
                <wp:positionH relativeFrom="column">
                  <wp:posOffset>0</wp:posOffset>
                </wp:positionH>
                <wp:positionV relativeFrom="paragraph">
                  <wp:posOffset>-340360</wp:posOffset>
                </wp:positionV>
                <wp:extent cx="6391275" cy="304800"/>
                <wp:effectExtent l="0" t="0" r="9525" b="0"/>
                <wp:wrapNone/>
                <wp:docPr id="1826205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F6E5D" w14:textId="4AC84642" w:rsidR="000974A2" w:rsidRDefault="000974A2" w:rsidP="000974A2">
                            <w:r>
                              <w:t>Measurable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5501" id="_x0000_s1033" style="position:absolute;margin-left:0;margin-top:-26.8pt;width:503.2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" fillcolor="#153e64 [2911]" stroked="f" strokeweight="1.5pt">
                <v:textbox>
                  <w:txbxContent>
                    <w:p w14:paraId="0CDF6E5D" w14:textId="4AC84642" w:rsidR="000974A2" w:rsidRDefault="000974A2" w:rsidP="000974A2">
                      <w:r>
                        <w:t>Measurable outcomes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Every project must identify at least one measurable outcome and report on the results by the end of the fiscal year. For your proposed project, what outcome(s) will you measure? </w:t>
      </w:r>
    </w:p>
    <w:p w14:paraId="66843FFB" w14:textId="7164D1C4" w:rsidR="00C3252D" w:rsidRDefault="00C3252D" w:rsidP="00C3252D">
      <w:pPr>
        <w:pStyle w:val="ListParagraph"/>
        <w:numPr>
          <w:ilvl w:val="0"/>
          <w:numId w:val="2"/>
        </w:numPr>
        <w:spacing w:after="0" w:line="240" w:lineRule="auto"/>
      </w:pPr>
      <w:r w:rsidRPr="00C3252D">
        <w:rPr>
          <w:u w:val="single"/>
        </w:rPr>
        <w:t>For equipment</w:t>
      </w:r>
      <w:r>
        <w:t>: what specific skills will the students learn and how will you measure their learning? For example, “80% of students enrolled in CTE-Course 101 during the fall 2026 semester will pass an assessment using the equipment with a 70% grade or higher.”</w:t>
      </w:r>
    </w:p>
    <w:p w14:paraId="30FCEEAF" w14:textId="569551D7" w:rsidR="00C3252D" w:rsidRDefault="00C3252D" w:rsidP="00C3252D">
      <w:pPr>
        <w:pStyle w:val="ListParagraph"/>
        <w:numPr>
          <w:ilvl w:val="0"/>
          <w:numId w:val="2"/>
        </w:numPr>
        <w:spacing w:after="0" w:line="240" w:lineRule="auto"/>
      </w:pPr>
      <w:r w:rsidRPr="00C3252D">
        <w:rPr>
          <w:u w:val="single"/>
        </w:rPr>
        <w:t>For professional development</w:t>
      </w:r>
      <w:r>
        <w:t>: what specific changes will you make in your teaching and/or curriculum? How will you assess the results? For example, “</w:t>
      </w:r>
      <w:r w:rsidR="00B25842" w:rsidRPr="00B25842">
        <w:t>Instructors will apply at least 2 innovative practices to their courses by May 202</w:t>
      </w:r>
      <w:r w:rsidR="00B25842">
        <w:t>7; s</w:t>
      </w:r>
      <w:r w:rsidR="00B25842" w:rsidRPr="00B25842">
        <w:t>pring</w:t>
      </w:r>
      <w:r w:rsidR="00B25842">
        <w:t xml:space="preserve"> 2027</w:t>
      </w:r>
      <w:r w:rsidR="00B25842" w:rsidRPr="00B25842">
        <w:t xml:space="preserve"> syllabi will be updated to reflect these</w:t>
      </w:r>
      <w:r w:rsidR="00B25842">
        <w:t xml:space="preserve"> practices.”</w:t>
      </w:r>
    </w:p>
    <w:p w14:paraId="12FB3DB2" w14:textId="532175FA" w:rsidR="009C4B57" w:rsidRPr="00C3252D" w:rsidRDefault="00C3252D" w:rsidP="00D05811">
      <w:pPr>
        <w:spacing w:after="0" w:line="360" w:lineRule="auto"/>
        <w:rPr>
          <w:sz w:val="16"/>
          <w:szCs w:val="16"/>
        </w:rPr>
      </w:pPr>
      <w:r w:rsidRPr="00C3252D">
        <w:rPr>
          <w:sz w:val="16"/>
          <w:szCs w:val="16"/>
        </w:rPr>
        <w:t xml:space="preserve"> </w:t>
      </w:r>
    </w:p>
    <w:sdt>
      <w:sdtPr>
        <w:id w:val="74479978"/>
        <w:placeholder>
          <w:docPart w:val="DefaultPlaceholder_-1854013440"/>
        </w:placeholder>
        <w:showingPlcHdr/>
      </w:sdtPr>
      <w:sdtEndPr/>
      <w:sdtContent>
        <w:p w14:paraId="371719D0" w14:textId="16E3DEC6" w:rsidR="009C4B57" w:rsidRDefault="00C3252D" w:rsidP="00BD225B">
          <w:pPr>
            <w:spacing w:after="0" w:line="240" w:lineRule="auto"/>
          </w:pPr>
          <w:r w:rsidRPr="006A7BE9">
            <w:rPr>
              <w:rStyle w:val="PlaceholderText"/>
            </w:rPr>
            <w:t>Click or tap here to enter text.</w:t>
          </w:r>
        </w:p>
      </w:sdtContent>
    </w:sdt>
    <w:p w14:paraId="7A984CC8" w14:textId="03B783FE" w:rsidR="000974A2" w:rsidRDefault="0076162E" w:rsidP="00D0581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6FF8E" wp14:editId="297AFA7C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391275" cy="304800"/>
                <wp:effectExtent l="0" t="0" r="9525" b="0"/>
                <wp:wrapNone/>
                <wp:docPr id="8503839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1DDC4" w14:textId="6EF57737" w:rsidR="000974A2" w:rsidRDefault="0076162E" w:rsidP="000974A2">
                            <w:r>
                              <w:t xml:space="preserve">Personnel – </w:t>
                            </w:r>
                            <w:r w:rsidR="008C3E8D">
                              <w:t>p</w:t>
                            </w:r>
                            <w:r>
                              <w:t xml:space="preserve">art-time or </w:t>
                            </w:r>
                            <w:r w:rsidR="008C3E8D">
                              <w:t>f</w:t>
                            </w:r>
                            <w:r>
                              <w:t xml:space="preserve">ull-time </w:t>
                            </w:r>
                            <w:r w:rsidR="008C3E8D">
                              <w:t>p</w:t>
                            </w:r>
                            <w:r>
                              <w:t>ositions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6FF8E" id="_x0000_s1034" style="position:absolute;margin-left:0;margin-top:19pt;width:503.25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" fillcolor="#153e64 [2911]" stroked="f" strokeweight="1.5pt">
                <v:textbox>
                  <w:txbxContent>
                    <w:p w14:paraId="1961DDC4" w14:textId="6EF57737" w:rsidR="000974A2" w:rsidRDefault="0076162E" w:rsidP="000974A2">
                      <w:r>
                        <w:t xml:space="preserve">Personnel – </w:t>
                      </w:r>
                      <w:r w:rsidR="008C3E8D">
                        <w:t>p</w:t>
                      </w:r>
                      <w:r>
                        <w:t xml:space="preserve">art-time or </w:t>
                      </w:r>
                      <w:r w:rsidR="008C3E8D">
                        <w:t>f</w:t>
                      </w:r>
                      <w:r>
                        <w:t xml:space="preserve">ull-time </w:t>
                      </w:r>
                      <w:r w:rsidR="008C3E8D">
                        <w:t>p</w:t>
                      </w:r>
                      <w:r>
                        <w:t>ositions</w:t>
                      </w:r>
                    </w:p>
                  </w:txbxContent>
                </v:textbox>
              </v:rect>
            </w:pict>
          </mc:Fallback>
        </mc:AlternateContent>
      </w:r>
    </w:p>
    <w:p w14:paraId="3E3B8543" w14:textId="72DC2D01" w:rsidR="000974A2" w:rsidRDefault="000974A2" w:rsidP="00D05811">
      <w:pPr>
        <w:spacing w:after="0" w:line="360" w:lineRule="auto"/>
      </w:pPr>
    </w:p>
    <w:p w14:paraId="666A5271" w14:textId="67AEA775" w:rsidR="00E1396F" w:rsidRDefault="00E1396F" w:rsidP="0016613A">
      <w:pPr>
        <w:spacing w:after="120" w:line="240" w:lineRule="auto"/>
        <w:rPr>
          <w:b/>
          <w:bCs/>
        </w:rPr>
      </w:pPr>
      <w:r>
        <w:t>For any Perkins requests involving new personnel, the Executive Council must review your personnel request first</w:t>
      </w:r>
      <w:r w:rsidR="006B3DDD">
        <w:t>, and</w:t>
      </w:r>
      <w:r>
        <w:t xml:space="preserve"> by </w:t>
      </w:r>
      <w:r w:rsidRPr="00E1396F">
        <w:t>Thursday, February 12, 2026.</w:t>
      </w:r>
    </w:p>
    <w:p w14:paraId="138E4FDE" w14:textId="78D35129" w:rsidR="00E1396F" w:rsidRDefault="00E1396F" w:rsidP="0016613A">
      <w:pPr>
        <w:spacing w:after="0" w:line="240" w:lineRule="auto"/>
      </w:pPr>
      <w:r w:rsidRPr="00E1396F">
        <w:rPr>
          <w:b/>
          <w:bCs/>
          <w:sz w:val="10"/>
          <w:szCs w:val="10"/>
        </w:rPr>
        <w:t xml:space="preserve"> </w:t>
      </w:r>
      <w:r>
        <w:t>Does this request include personnel?</w:t>
      </w:r>
      <w:r>
        <w:tab/>
      </w:r>
    </w:p>
    <w:p w14:paraId="144891F3" w14:textId="530BEAE8" w:rsidR="00E1396F" w:rsidRDefault="00281B81" w:rsidP="00E1396F">
      <w:pPr>
        <w:spacing w:after="0" w:line="240" w:lineRule="auto"/>
        <w:ind w:left="720"/>
      </w:pPr>
      <w:sdt>
        <w:sdtPr>
          <w:id w:val="58634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96F">
            <w:rPr>
              <w:rFonts w:ascii="MS Gothic" w:eastAsia="MS Gothic" w:hAnsi="MS Gothic" w:hint="eastAsia"/>
            </w:rPr>
            <w:t>☐</w:t>
          </w:r>
        </w:sdtContent>
      </w:sdt>
      <w:r w:rsidR="00E1396F">
        <w:t xml:space="preserve"> Yes </w:t>
      </w:r>
      <w:r w:rsidR="00E1396F">
        <w:tab/>
      </w:r>
      <w:r w:rsidR="00E1396F">
        <w:tab/>
      </w:r>
      <w:sdt>
        <w:sdtPr>
          <w:id w:val="58157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96F">
            <w:rPr>
              <w:rFonts w:ascii="MS Gothic" w:eastAsia="MS Gothic" w:hAnsi="MS Gothic" w:hint="eastAsia"/>
            </w:rPr>
            <w:t>☐</w:t>
          </w:r>
        </w:sdtContent>
      </w:sdt>
      <w:r w:rsidR="00E1396F">
        <w:t xml:space="preserve"> No</w:t>
      </w:r>
    </w:p>
    <w:p w14:paraId="502B0E82" w14:textId="1ED87C87" w:rsidR="00E1396F" w:rsidRPr="00E1396F" w:rsidRDefault="00E1396F" w:rsidP="00E1396F">
      <w:pPr>
        <w:spacing w:after="0" w:line="240" w:lineRule="auto"/>
        <w:ind w:left="720"/>
        <w:rPr>
          <w:sz w:val="10"/>
          <w:szCs w:val="10"/>
        </w:rPr>
      </w:pPr>
      <w:r w:rsidRPr="00E1396F">
        <w:rPr>
          <w:sz w:val="10"/>
          <w:szCs w:val="10"/>
        </w:rPr>
        <w:t xml:space="preserve"> </w:t>
      </w:r>
    </w:p>
    <w:p w14:paraId="240C9C34" w14:textId="5A2ACEDE" w:rsidR="00E1396F" w:rsidRDefault="00E1396F" w:rsidP="00E1396F">
      <w:pPr>
        <w:pStyle w:val="ListParagraph"/>
        <w:spacing w:after="0" w:line="240" w:lineRule="auto"/>
      </w:pPr>
      <w:r>
        <w:t xml:space="preserve">If yes, what date did the Executive Council review your personnel request? </w:t>
      </w:r>
      <w:sdt>
        <w:sdtPr>
          <w:id w:val="-1843705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32CF9">
            <w:rPr>
              <w:rStyle w:val="PlaceholderText"/>
            </w:rPr>
            <w:t>Click or tap to enter a date.</w:t>
          </w:r>
        </w:sdtContent>
      </w:sdt>
    </w:p>
    <w:p w14:paraId="35E2CA95" w14:textId="539F413E" w:rsidR="00E1396F" w:rsidRPr="00E21B59" w:rsidRDefault="00E21B59" w:rsidP="00E1396F">
      <w:pPr>
        <w:pStyle w:val="ListParagraph"/>
        <w:spacing w:after="0" w:line="240" w:lineRule="auto"/>
        <w:rPr>
          <w:sz w:val="10"/>
          <w:szCs w:val="10"/>
        </w:rPr>
      </w:pPr>
      <w:r w:rsidRPr="00E21B59">
        <w:rPr>
          <w:sz w:val="10"/>
          <w:szCs w:val="10"/>
        </w:rPr>
        <w:t xml:space="preserve"> </w:t>
      </w:r>
    </w:p>
    <w:p w14:paraId="74DABC58" w14:textId="42550B4C" w:rsidR="009C4B57" w:rsidRDefault="00E21B59" w:rsidP="00D0581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BCA26" wp14:editId="5FD1A2BC">
                <wp:simplePos x="0" y="0"/>
                <wp:positionH relativeFrom="margin">
                  <wp:posOffset>-9525</wp:posOffset>
                </wp:positionH>
                <wp:positionV relativeFrom="paragraph">
                  <wp:posOffset>218440</wp:posOffset>
                </wp:positionV>
                <wp:extent cx="6391275" cy="304800"/>
                <wp:effectExtent l="0" t="0" r="9525" b="0"/>
                <wp:wrapNone/>
                <wp:docPr id="7536336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45DD" w14:textId="69A9331B" w:rsidR="00B25842" w:rsidRDefault="00E1396F" w:rsidP="00B25842">
                            <w:r>
                              <w:t xml:space="preserve">Instructional </w:t>
                            </w:r>
                            <w:r w:rsidR="008C3E8D">
                              <w:t>s</w:t>
                            </w:r>
                            <w:r>
                              <w:t>oftware</w:t>
                            </w:r>
                            <w:r w:rsidR="00E21B59">
                              <w:t xml:space="preserve"> or </w:t>
                            </w:r>
                            <w:r w:rsidR="008C3E8D">
                              <w:t>t</w:t>
                            </w:r>
                            <w:r>
                              <w:t xml:space="preserve">echnology </w:t>
                            </w:r>
                            <w:r w:rsidR="008C3E8D">
                              <w:t>p</w:t>
                            </w:r>
                            <w:r>
                              <w:t xml:space="preserve">urchasing </w:t>
                            </w:r>
                            <w:r w:rsidR="008C3E8D">
                              <w:t>r</w:t>
                            </w:r>
                            <w:r>
                              <w:t>equests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BCA26" id="_x0000_s1035" style="position:absolute;margin-left:-.75pt;margin-top:17.2pt;width:503.25pt;height:24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" fillcolor="#153e64 [2911]" stroked="f" strokeweight="1.5pt">
                <v:textbox>
                  <w:txbxContent>
                    <w:p w14:paraId="6B5245DD" w14:textId="69A9331B" w:rsidR="00B25842" w:rsidRDefault="00E1396F" w:rsidP="00B25842">
                      <w:r>
                        <w:t xml:space="preserve">Instructional </w:t>
                      </w:r>
                      <w:r w:rsidR="008C3E8D">
                        <w:t>s</w:t>
                      </w:r>
                      <w:r>
                        <w:t>oftware</w:t>
                      </w:r>
                      <w:r w:rsidR="00E21B59">
                        <w:t xml:space="preserve"> or </w:t>
                      </w:r>
                      <w:r w:rsidR="008C3E8D">
                        <w:t>t</w:t>
                      </w:r>
                      <w:r>
                        <w:t xml:space="preserve">echnology </w:t>
                      </w:r>
                      <w:r w:rsidR="008C3E8D">
                        <w:t>p</w:t>
                      </w:r>
                      <w:r>
                        <w:t xml:space="preserve">urchasing </w:t>
                      </w:r>
                      <w:r w:rsidR="008C3E8D">
                        <w:t>r</w:t>
                      </w:r>
                      <w:r>
                        <w:t>equests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FAB5C7F" w14:textId="77777777" w:rsidR="00E21B59" w:rsidRDefault="00E21B59" w:rsidP="00D05811">
      <w:pPr>
        <w:spacing w:after="0" w:line="360" w:lineRule="auto"/>
      </w:pPr>
    </w:p>
    <w:p w14:paraId="73C77EFC" w14:textId="0502FCFB" w:rsidR="009C4B57" w:rsidRDefault="00E21B59" w:rsidP="0016613A">
      <w:pPr>
        <w:spacing w:after="120" w:line="240" w:lineRule="auto"/>
      </w:pPr>
      <w:r>
        <w:t xml:space="preserve">Requests for instructional software or technology must follow </w:t>
      </w:r>
      <w:hyperlink r:id="rId10" w:history="1">
        <w:r w:rsidRPr="00E21B59">
          <w:rPr>
            <w:rStyle w:val="Hyperlink"/>
          </w:rPr>
          <w:t>college policy</w:t>
        </w:r>
      </w:hyperlink>
      <w:r>
        <w:t xml:space="preserve"> and require </w:t>
      </w:r>
      <w:hyperlink r:id="rId11" w:history="1">
        <w:r w:rsidRPr="00E21B59">
          <w:rPr>
            <w:rStyle w:val="Hyperlink"/>
          </w:rPr>
          <w:t>prior approval</w:t>
        </w:r>
      </w:hyperlink>
      <w:r>
        <w:t xml:space="preserve"> from the IT department and the eLearning Committee. </w:t>
      </w:r>
    </w:p>
    <w:p w14:paraId="0927529A" w14:textId="13DB4F43" w:rsidR="00E21B59" w:rsidRDefault="00E21B59" w:rsidP="00E21B59">
      <w:pPr>
        <w:pStyle w:val="ListParagraph"/>
        <w:spacing w:after="0" w:line="240" w:lineRule="auto"/>
      </w:pPr>
      <w:r>
        <w:t>Does this request include the purchase of instructional software or technology?</w:t>
      </w:r>
      <w:r>
        <w:tab/>
      </w:r>
    </w:p>
    <w:p w14:paraId="44989E89" w14:textId="77777777" w:rsidR="00E21B59" w:rsidRDefault="00281B81" w:rsidP="00E21B59">
      <w:pPr>
        <w:spacing w:after="0" w:line="240" w:lineRule="auto"/>
        <w:ind w:left="720"/>
      </w:pPr>
      <w:sdt>
        <w:sdtPr>
          <w:id w:val="-93613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59">
            <w:rPr>
              <w:rFonts w:ascii="MS Gothic" w:eastAsia="MS Gothic" w:hAnsi="MS Gothic" w:hint="eastAsia"/>
            </w:rPr>
            <w:t>☐</w:t>
          </w:r>
        </w:sdtContent>
      </w:sdt>
      <w:r w:rsidR="00E21B59">
        <w:t xml:space="preserve"> Yes </w:t>
      </w:r>
      <w:r w:rsidR="00E21B59">
        <w:tab/>
      </w:r>
      <w:r w:rsidR="00E21B59">
        <w:tab/>
      </w:r>
      <w:sdt>
        <w:sdtPr>
          <w:id w:val="-136643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B59">
            <w:rPr>
              <w:rFonts w:ascii="MS Gothic" w:eastAsia="MS Gothic" w:hAnsi="MS Gothic" w:hint="eastAsia"/>
            </w:rPr>
            <w:t>☐</w:t>
          </w:r>
        </w:sdtContent>
      </w:sdt>
      <w:r w:rsidR="00E21B59">
        <w:t xml:space="preserve"> No</w:t>
      </w:r>
    </w:p>
    <w:p w14:paraId="595A2CD7" w14:textId="77777777" w:rsidR="00E21B59" w:rsidRPr="00E1396F" w:rsidRDefault="00E21B59" w:rsidP="00E21B59">
      <w:pPr>
        <w:spacing w:after="0" w:line="240" w:lineRule="auto"/>
        <w:ind w:left="720"/>
        <w:rPr>
          <w:sz w:val="10"/>
          <w:szCs w:val="10"/>
        </w:rPr>
      </w:pPr>
    </w:p>
    <w:p w14:paraId="350F5520" w14:textId="7B361B94" w:rsidR="009C4B57" w:rsidRDefault="00E21B59" w:rsidP="00E21B59">
      <w:pPr>
        <w:spacing w:after="0" w:line="360" w:lineRule="auto"/>
        <w:ind w:firstLine="720"/>
      </w:pPr>
      <w:r>
        <w:t>If yes, please attach a copy of IT and eLearning Committee’s approval.</w:t>
      </w:r>
    </w:p>
    <w:p w14:paraId="7679F71C" w14:textId="6F798992" w:rsidR="00B25842" w:rsidRDefault="00E21B59" w:rsidP="00D0581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CAA84F" wp14:editId="2FFE033C">
                <wp:simplePos x="0" y="0"/>
                <wp:positionH relativeFrom="column">
                  <wp:posOffset>0</wp:posOffset>
                </wp:positionH>
                <wp:positionV relativeFrom="paragraph">
                  <wp:posOffset>230060</wp:posOffset>
                </wp:positionV>
                <wp:extent cx="6391275" cy="304800"/>
                <wp:effectExtent l="0" t="0" r="9525" b="0"/>
                <wp:wrapNone/>
                <wp:docPr id="21080327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25818" w14:textId="793D6696" w:rsidR="00B25842" w:rsidRDefault="00E21B59" w:rsidP="00B25842">
                            <w:r>
                              <w:t>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AA84F" id="_x0000_s1036" style="position:absolute;margin-left:0;margin-top:18.1pt;width:503.25pt;height:2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" fillcolor="#153e64 [2911]" stroked="f" strokeweight="1.5pt">
                <v:textbox>
                  <w:txbxContent>
                    <w:p w14:paraId="7DF25818" w14:textId="793D6696" w:rsidR="00B25842" w:rsidRDefault="00E21B59" w:rsidP="00B25842">
                      <w:r>
                        <w:t>Equipment</w:t>
                      </w:r>
                    </w:p>
                  </w:txbxContent>
                </v:textbox>
              </v:rect>
            </w:pict>
          </mc:Fallback>
        </mc:AlternateContent>
      </w:r>
    </w:p>
    <w:p w14:paraId="54B3F259" w14:textId="2DECC620" w:rsidR="00B25842" w:rsidRDefault="00B25842" w:rsidP="00D05811">
      <w:pPr>
        <w:spacing w:after="0" w:line="360" w:lineRule="auto"/>
      </w:pPr>
    </w:p>
    <w:p w14:paraId="5408C76F" w14:textId="39B5F4C4" w:rsidR="00D23963" w:rsidRDefault="00D23963" w:rsidP="0E9F31E3">
      <w:pPr>
        <w:spacing w:after="0" w:line="360" w:lineRule="auto"/>
      </w:pPr>
      <w:r>
        <w:t xml:space="preserve"> Does this request include the purchase of equipment?</w:t>
      </w:r>
      <w:r>
        <w:tab/>
      </w:r>
    </w:p>
    <w:p w14:paraId="6FD7C729" w14:textId="77777777" w:rsidR="00D23963" w:rsidRDefault="00281B81" w:rsidP="00D23963">
      <w:pPr>
        <w:spacing w:after="0" w:line="240" w:lineRule="auto"/>
        <w:ind w:left="720"/>
      </w:pPr>
      <w:sdt>
        <w:sdtPr>
          <w:id w:val="122078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63">
            <w:rPr>
              <w:rFonts w:ascii="MS Gothic" w:eastAsia="MS Gothic" w:hAnsi="MS Gothic" w:hint="eastAsia"/>
            </w:rPr>
            <w:t>☐</w:t>
          </w:r>
        </w:sdtContent>
      </w:sdt>
      <w:r w:rsidR="00D23963">
        <w:t xml:space="preserve"> Yes </w:t>
      </w:r>
      <w:r w:rsidR="00D23963">
        <w:tab/>
      </w:r>
      <w:r w:rsidR="00D23963">
        <w:tab/>
      </w:r>
      <w:sdt>
        <w:sdtPr>
          <w:id w:val="-50613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963">
            <w:rPr>
              <w:rFonts w:ascii="MS Gothic" w:eastAsia="MS Gothic" w:hAnsi="MS Gothic" w:hint="eastAsia"/>
            </w:rPr>
            <w:t>☐</w:t>
          </w:r>
        </w:sdtContent>
      </w:sdt>
      <w:r w:rsidR="00D23963">
        <w:t xml:space="preserve"> No</w:t>
      </w:r>
    </w:p>
    <w:p w14:paraId="5E7A582F" w14:textId="1695F7BE" w:rsidR="002E5C4D" w:rsidRPr="002E5C4D" w:rsidRDefault="002E5C4D" w:rsidP="00D23963">
      <w:pPr>
        <w:spacing w:after="0" w:line="240" w:lineRule="auto"/>
        <w:ind w:left="720"/>
        <w:rPr>
          <w:sz w:val="10"/>
          <w:szCs w:val="10"/>
        </w:rPr>
      </w:pPr>
      <w:r w:rsidRPr="002E5C4D">
        <w:rPr>
          <w:sz w:val="10"/>
          <w:szCs w:val="10"/>
        </w:rPr>
        <w:t xml:space="preserve"> </w:t>
      </w:r>
    </w:p>
    <w:p w14:paraId="6635A08C" w14:textId="106C8266" w:rsidR="00B75211" w:rsidRDefault="065B546B" w:rsidP="00EE5567">
      <w:pPr>
        <w:spacing w:after="0" w:line="360" w:lineRule="auto"/>
        <w:ind w:firstLine="720"/>
      </w:pPr>
      <w:r>
        <w:t xml:space="preserve">If yes, please attach a copy of a price quote for </w:t>
      </w:r>
      <w:r w:rsidR="00B75211">
        <w:t>the</w:t>
      </w:r>
      <w:r>
        <w:t xml:space="preserve"> equipment.</w:t>
      </w:r>
    </w:p>
    <w:p w14:paraId="35718E30" w14:textId="77777777" w:rsidR="00B75211" w:rsidRDefault="00B75211" w:rsidP="00D05811">
      <w:pPr>
        <w:spacing w:after="0" w:line="360" w:lineRule="auto"/>
      </w:pPr>
    </w:p>
    <w:p w14:paraId="181D32C1" w14:textId="77777777" w:rsidR="00EE5567" w:rsidRDefault="00EE5567" w:rsidP="00D05811">
      <w:pPr>
        <w:spacing w:after="0" w:line="360" w:lineRule="auto"/>
      </w:pPr>
    </w:p>
    <w:p w14:paraId="1115F290" w14:textId="1C216494" w:rsidR="00E21B59" w:rsidRDefault="00D23963" w:rsidP="00CD0D5A">
      <w:pPr>
        <w:spacing w:after="12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6F8B1D" wp14:editId="5C6F9D56">
                <wp:simplePos x="0" y="0"/>
                <wp:positionH relativeFrom="column">
                  <wp:posOffset>0</wp:posOffset>
                </wp:positionH>
                <wp:positionV relativeFrom="paragraph">
                  <wp:posOffset>-328930</wp:posOffset>
                </wp:positionV>
                <wp:extent cx="6391275" cy="304800"/>
                <wp:effectExtent l="0" t="0" r="9525" b="0"/>
                <wp:wrapNone/>
                <wp:docPr id="7182736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A80CC" w14:textId="75B43EDD" w:rsidR="00E21B59" w:rsidRDefault="00D23963" w:rsidP="00E21B59">
                            <w:r>
                              <w:t>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F8B1D" id="_x0000_s1037" style="position:absolute;margin-left:0;margin-top:-25.9pt;width:503.25pt;height:2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" fillcolor="#153e64 [2911]" stroked="f" strokeweight="1.5pt">
                <v:textbox>
                  <w:txbxContent>
                    <w:p w14:paraId="2CAA80CC" w14:textId="75B43EDD" w:rsidR="00E21B59" w:rsidRDefault="00D23963" w:rsidP="00E21B59">
                      <w:r>
                        <w:t>Budget</w:t>
                      </w:r>
                    </w:p>
                  </w:txbxContent>
                </v:textbox>
              </v:rect>
            </w:pict>
          </mc:Fallback>
        </mc:AlternateContent>
      </w:r>
      <w:r>
        <w:t>Please list out the budget needs for this request by</w:t>
      </w:r>
      <w:r w:rsidR="008D7CCE">
        <w:t xml:space="preserve"> using the table below.</w:t>
      </w:r>
      <w:r w:rsidR="00CD3CF1">
        <w:t xml:space="preserve"> Be realistic </w:t>
      </w:r>
      <w:r w:rsidR="00EE5567">
        <w:t>about</w:t>
      </w:r>
      <w:r w:rsidR="00CD3CF1">
        <w:t xml:space="preserve"> the anticipated costs; if your estimates are too low you </w:t>
      </w:r>
      <w:r w:rsidR="008035E8">
        <w:t xml:space="preserve">will </w:t>
      </w:r>
      <w:r w:rsidR="00CD3CF1">
        <w:t xml:space="preserve">risk running out of funds. </w:t>
      </w:r>
    </w:p>
    <w:p w14:paraId="6FDF21F7" w14:textId="25165F97" w:rsidR="00D23963" w:rsidRDefault="00D23963" w:rsidP="00D23963">
      <w:pPr>
        <w:pStyle w:val="ListParagraph"/>
        <w:numPr>
          <w:ilvl w:val="0"/>
          <w:numId w:val="5"/>
        </w:numPr>
        <w:spacing w:after="0" w:line="240" w:lineRule="auto"/>
      </w:pPr>
      <w:r w:rsidRPr="00D23963">
        <w:rPr>
          <w:u w:val="single"/>
        </w:rPr>
        <w:t>For equipment</w:t>
      </w:r>
      <w:r>
        <w:t xml:space="preserve">: plan to purchase as soon </w:t>
      </w:r>
      <w:proofErr w:type="gramStart"/>
      <w:r>
        <w:t>after</w:t>
      </w:r>
      <w:proofErr w:type="gramEnd"/>
      <w:r>
        <w:t xml:space="preserve"> </w:t>
      </w:r>
      <w:proofErr w:type="gramStart"/>
      <w:r>
        <w:t>the July</w:t>
      </w:r>
      <w:proofErr w:type="gramEnd"/>
      <w:r>
        <w:t xml:space="preserve"> 1 start of the fiscal year. The intent of Perkins funding is that the equipment is used during the fiscal year.</w:t>
      </w:r>
    </w:p>
    <w:p w14:paraId="6C9580DC" w14:textId="77777777" w:rsidR="00D23963" w:rsidRDefault="00D23963" w:rsidP="00D23963">
      <w:pPr>
        <w:pStyle w:val="ListParagraph"/>
        <w:numPr>
          <w:ilvl w:val="0"/>
          <w:numId w:val="5"/>
        </w:numPr>
        <w:spacing w:after="0" w:line="240" w:lineRule="auto"/>
      </w:pPr>
      <w:r w:rsidRPr="00D23963">
        <w:rPr>
          <w:u w:val="single"/>
        </w:rPr>
        <w:t>For travel</w:t>
      </w:r>
      <w:r>
        <w:t xml:space="preserve">: itemize lodging, airfare, meal per diem, registration, ground transportation, mileage, and checked baggage. </w:t>
      </w:r>
    </w:p>
    <w:p w14:paraId="3DD88D26" w14:textId="623726B7" w:rsidR="00CD3CF1" w:rsidRDefault="00CD3CF1" w:rsidP="00CD3CF1">
      <w:pPr>
        <w:pStyle w:val="ListParagraph"/>
        <w:numPr>
          <w:ilvl w:val="1"/>
          <w:numId w:val="5"/>
        </w:numPr>
        <w:spacing w:after="0" w:line="240" w:lineRule="auto"/>
      </w:pPr>
      <w:r w:rsidRPr="00CD3CF1">
        <w:t xml:space="preserve">Where </w:t>
      </w:r>
      <w:r>
        <w:t>appropriate, include the daily rate, number of days, and the total. For example, “Lodging $175 per night, for 4 nights, for a total of $700.00.”</w:t>
      </w:r>
    </w:p>
    <w:p w14:paraId="77C5ACA8" w14:textId="757DAAF4" w:rsidR="00CD3CF1" w:rsidRPr="00CD3CF1" w:rsidRDefault="00CD3CF1" w:rsidP="00CD3CF1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Use the </w:t>
      </w:r>
      <w:hyperlink r:id="rId12" w:history="1">
        <w:r w:rsidRPr="00CD3CF1">
          <w:rPr>
            <w:rStyle w:val="Hyperlink"/>
          </w:rPr>
          <w:t>GSA rates</w:t>
        </w:r>
      </w:hyperlink>
      <w:r>
        <w:t xml:space="preserve"> for per diem.</w:t>
      </w:r>
    </w:p>
    <w:p w14:paraId="046F5934" w14:textId="2DF3A24D" w:rsidR="00D23963" w:rsidRDefault="00D23963" w:rsidP="00D23963">
      <w:pPr>
        <w:pStyle w:val="ListParagraph"/>
        <w:numPr>
          <w:ilvl w:val="0"/>
          <w:numId w:val="5"/>
        </w:numPr>
        <w:spacing w:after="0" w:line="240" w:lineRule="auto"/>
      </w:pPr>
      <w:r>
        <w:rPr>
          <w:u w:val="single"/>
        </w:rPr>
        <w:t>For personnel</w:t>
      </w:r>
      <w:r w:rsidRPr="00D23963">
        <w:t>:</w:t>
      </w:r>
      <w:r>
        <w:t xml:space="preserve"> list hourly wages</w:t>
      </w:r>
      <w:r w:rsidR="005A2FB4">
        <w:t>/</w:t>
      </w:r>
      <w:r>
        <w:t xml:space="preserve">salary and benefits separately. </w:t>
      </w:r>
    </w:p>
    <w:p w14:paraId="647FB4BF" w14:textId="77777777" w:rsidR="00D23963" w:rsidRDefault="00D23963" w:rsidP="00D05811">
      <w:pPr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3963" w14:paraId="00695D42" w14:textId="77777777" w:rsidTr="00D23963">
        <w:tc>
          <w:tcPr>
            <w:tcW w:w="2337" w:type="dxa"/>
          </w:tcPr>
          <w:p w14:paraId="31FBD16D" w14:textId="62CFA16A" w:rsidR="00D23963" w:rsidRPr="008D7CCE" w:rsidRDefault="008D7CCE" w:rsidP="00D058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2337" w:type="dxa"/>
          </w:tcPr>
          <w:p w14:paraId="249E23A2" w14:textId="2D0A7B80" w:rsidR="00D23963" w:rsidRPr="008D7CCE" w:rsidRDefault="008D7CCE" w:rsidP="00D058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2338" w:type="dxa"/>
          </w:tcPr>
          <w:p w14:paraId="61C9B9F1" w14:textId="0987FE3C" w:rsidR="00D23963" w:rsidRPr="008D7CCE" w:rsidRDefault="008D7CCE" w:rsidP="00D058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Unit Cost</w:t>
            </w:r>
          </w:p>
        </w:tc>
        <w:tc>
          <w:tcPr>
            <w:tcW w:w="2338" w:type="dxa"/>
          </w:tcPr>
          <w:p w14:paraId="12EF4651" w14:textId="26AC265B" w:rsidR="00D23963" w:rsidRPr="008D7CCE" w:rsidRDefault="008D7CCE" w:rsidP="00D058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D23963" w14:paraId="280EBE76" w14:textId="77777777" w:rsidTr="00D23963">
        <w:tc>
          <w:tcPr>
            <w:tcW w:w="2337" w:type="dxa"/>
          </w:tcPr>
          <w:p w14:paraId="652B598F" w14:textId="756B7057" w:rsidR="00D23963" w:rsidRPr="007A20BC" w:rsidRDefault="00B17D90" w:rsidP="00C37A2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37" w:type="dxa"/>
          </w:tcPr>
          <w:p w14:paraId="4B179FB6" w14:textId="669D1B76" w:rsidR="00D23963" w:rsidRPr="007A20BC" w:rsidRDefault="00B17D90" w:rsidP="00C37A2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38" w:type="dxa"/>
          </w:tcPr>
          <w:p w14:paraId="6456EC65" w14:textId="4D113821" w:rsidR="00D23963" w:rsidRPr="007A20BC" w:rsidRDefault="00B17D90" w:rsidP="00C37A2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38" w:type="dxa"/>
          </w:tcPr>
          <w:p w14:paraId="75B7D261" w14:textId="564A841E" w:rsidR="00D23963" w:rsidRPr="007A20BC" w:rsidRDefault="00B17D90" w:rsidP="007748AE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D23963" w14:paraId="14F25A30" w14:textId="77777777" w:rsidTr="00D23963">
        <w:tc>
          <w:tcPr>
            <w:tcW w:w="2337" w:type="dxa"/>
          </w:tcPr>
          <w:p w14:paraId="58AD8C02" w14:textId="09CA9C8C" w:rsidR="00D23963" w:rsidRPr="007A20BC" w:rsidRDefault="00B17D90" w:rsidP="007748AE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37" w:type="dxa"/>
          </w:tcPr>
          <w:p w14:paraId="14E10C16" w14:textId="47ABDC45" w:rsidR="00D23963" w:rsidRPr="007A20BC" w:rsidRDefault="00B17D90" w:rsidP="007748AE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38" w:type="dxa"/>
          </w:tcPr>
          <w:p w14:paraId="189955ED" w14:textId="5F95AF27" w:rsidR="00D23963" w:rsidRPr="007A20BC" w:rsidRDefault="00B17D90" w:rsidP="007748AE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</w:tcPr>
          <w:p w14:paraId="4D8225D6" w14:textId="2DA34976" w:rsidR="00D23963" w:rsidRPr="007A20BC" w:rsidRDefault="00B17D90" w:rsidP="007748AE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23963" w14:paraId="1DC8BAEC" w14:textId="77777777" w:rsidTr="00D23963">
        <w:tc>
          <w:tcPr>
            <w:tcW w:w="2337" w:type="dxa"/>
          </w:tcPr>
          <w:p w14:paraId="4F6A79AB" w14:textId="75C4F1F3" w:rsidR="00D23963" w:rsidRPr="007A20BC" w:rsidRDefault="00B17D9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37" w:type="dxa"/>
          </w:tcPr>
          <w:p w14:paraId="42CA825E" w14:textId="15EEA3A1" w:rsidR="00D23963" w:rsidRPr="007A20BC" w:rsidRDefault="00B17D9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338" w:type="dxa"/>
          </w:tcPr>
          <w:p w14:paraId="6DF8238B" w14:textId="1903C5EA" w:rsidR="00D23963" w:rsidRPr="007A20BC" w:rsidRDefault="00B17D9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38" w:type="dxa"/>
          </w:tcPr>
          <w:p w14:paraId="63786BB4" w14:textId="6347DD71" w:rsidR="00D23963" w:rsidRPr="007A20BC" w:rsidRDefault="00B17D9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D23963" w14:paraId="1A520AA2" w14:textId="77777777" w:rsidTr="00D23963">
        <w:tc>
          <w:tcPr>
            <w:tcW w:w="2337" w:type="dxa"/>
          </w:tcPr>
          <w:p w14:paraId="407C9AC6" w14:textId="1FC9BC68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337" w:type="dxa"/>
          </w:tcPr>
          <w:p w14:paraId="074A71EE" w14:textId="5BA23CEF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38" w:type="dxa"/>
          </w:tcPr>
          <w:p w14:paraId="4E015C53" w14:textId="2574C556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338" w:type="dxa"/>
          </w:tcPr>
          <w:p w14:paraId="253FC414" w14:textId="11089F0F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D23963" w14:paraId="799D2143" w14:textId="77777777" w:rsidTr="00D23963">
        <w:tc>
          <w:tcPr>
            <w:tcW w:w="2337" w:type="dxa"/>
          </w:tcPr>
          <w:p w14:paraId="6B1D4B16" w14:textId="45992232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337" w:type="dxa"/>
          </w:tcPr>
          <w:p w14:paraId="5DD67ADC" w14:textId="32F3357A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338" w:type="dxa"/>
          </w:tcPr>
          <w:p w14:paraId="08342B1C" w14:textId="70F9CCA3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338" w:type="dxa"/>
          </w:tcPr>
          <w:p w14:paraId="546674D6" w14:textId="312218C9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D23963" w14:paraId="7D09322C" w14:textId="77777777" w:rsidTr="00D23963">
        <w:tc>
          <w:tcPr>
            <w:tcW w:w="2337" w:type="dxa"/>
          </w:tcPr>
          <w:p w14:paraId="7C5EDC02" w14:textId="60E15C17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337" w:type="dxa"/>
          </w:tcPr>
          <w:p w14:paraId="5E2B44C4" w14:textId="0E636E0B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338" w:type="dxa"/>
          </w:tcPr>
          <w:p w14:paraId="3CF9FFC6" w14:textId="218F94E9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338" w:type="dxa"/>
          </w:tcPr>
          <w:p w14:paraId="5DD63056" w14:textId="27BCC8B4" w:rsidR="00D23963" w:rsidRPr="007A20BC" w:rsidRDefault="00F91360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9644C1" w14:paraId="2495C207" w14:textId="77777777" w:rsidTr="00D23963">
        <w:tc>
          <w:tcPr>
            <w:tcW w:w="2337" w:type="dxa"/>
          </w:tcPr>
          <w:p w14:paraId="25C1D96A" w14:textId="3A5357C4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337" w:type="dxa"/>
          </w:tcPr>
          <w:p w14:paraId="18BE8E47" w14:textId="0FC3893F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338" w:type="dxa"/>
          </w:tcPr>
          <w:p w14:paraId="6164FA4E" w14:textId="34A31DD5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338" w:type="dxa"/>
          </w:tcPr>
          <w:p w14:paraId="79E36B3B" w14:textId="2CC39BDF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9644C1" w14:paraId="70C89853" w14:textId="77777777" w:rsidTr="00D23963">
        <w:tc>
          <w:tcPr>
            <w:tcW w:w="2337" w:type="dxa"/>
          </w:tcPr>
          <w:p w14:paraId="37384F0E" w14:textId="0CC473A4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337" w:type="dxa"/>
          </w:tcPr>
          <w:p w14:paraId="063DA88D" w14:textId="0DB5E27F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338" w:type="dxa"/>
          </w:tcPr>
          <w:p w14:paraId="0677E23F" w14:textId="5E5A48DF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338" w:type="dxa"/>
          </w:tcPr>
          <w:p w14:paraId="402F4721" w14:textId="16AA1D94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9644C1" w14:paraId="06AC0F4B" w14:textId="77777777" w:rsidTr="00D23963">
        <w:tc>
          <w:tcPr>
            <w:tcW w:w="2337" w:type="dxa"/>
          </w:tcPr>
          <w:p w14:paraId="4CF60112" w14:textId="340AB4E7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337" w:type="dxa"/>
          </w:tcPr>
          <w:p w14:paraId="1493F405" w14:textId="0BE5B46C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338" w:type="dxa"/>
          </w:tcPr>
          <w:p w14:paraId="0B052D8D" w14:textId="1BAB9A92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338" w:type="dxa"/>
          </w:tcPr>
          <w:p w14:paraId="60B12382" w14:textId="0BA49A73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35"/>
          </w:p>
        </w:tc>
      </w:tr>
      <w:tr w:rsidR="009644C1" w14:paraId="4016EC53" w14:textId="77777777" w:rsidTr="00087F12">
        <w:tc>
          <w:tcPr>
            <w:tcW w:w="7012" w:type="dxa"/>
            <w:gridSpan w:val="3"/>
          </w:tcPr>
          <w:p w14:paraId="5E34C5B2" w14:textId="64BC375A" w:rsidR="009644C1" w:rsidRPr="009644C1" w:rsidRDefault="009644C1" w:rsidP="009644C1">
            <w:pPr>
              <w:spacing w:line="360" w:lineRule="auto"/>
              <w:jc w:val="right"/>
              <w:rPr>
                <w:b/>
                <w:bCs/>
              </w:rPr>
            </w:pPr>
            <w:r w:rsidRPr="009644C1">
              <w:rPr>
                <w:b/>
                <w:bCs/>
              </w:rPr>
              <w:t>Grand Total</w:t>
            </w:r>
          </w:p>
        </w:tc>
        <w:tc>
          <w:tcPr>
            <w:tcW w:w="2338" w:type="dxa"/>
          </w:tcPr>
          <w:p w14:paraId="299123CB" w14:textId="06C16793" w:rsidR="009644C1" w:rsidRPr="007A20BC" w:rsidRDefault="000E0642" w:rsidP="00BD4942">
            <w:pPr>
              <w:rPr>
                <w:sz w:val="22"/>
                <w:szCs w:val="22"/>
              </w:rPr>
            </w:pPr>
            <w:r w:rsidRPr="007A20BC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7A20BC">
              <w:rPr>
                <w:sz w:val="22"/>
                <w:szCs w:val="22"/>
              </w:rPr>
              <w:instrText xml:space="preserve"> FORMTEXT </w:instrText>
            </w:r>
            <w:r w:rsidRPr="007A20BC">
              <w:rPr>
                <w:sz w:val="22"/>
                <w:szCs w:val="22"/>
              </w:rPr>
            </w:r>
            <w:r w:rsidRPr="007A20BC">
              <w:rPr>
                <w:sz w:val="22"/>
                <w:szCs w:val="22"/>
              </w:rPr>
              <w:fldChar w:fldCharType="separate"/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noProof/>
                <w:sz w:val="22"/>
                <w:szCs w:val="22"/>
              </w:rPr>
              <w:t> </w:t>
            </w:r>
            <w:r w:rsidRPr="007A20BC">
              <w:rPr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1772FABD" w14:textId="77777777" w:rsidR="00D23963" w:rsidRDefault="00D23963" w:rsidP="00D05811">
      <w:pPr>
        <w:spacing w:after="0" w:line="360" w:lineRule="auto"/>
      </w:pPr>
    </w:p>
    <w:p w14:paraId="39ED6BDC" w14:textId="77777777" w:rsidR="00D23963" w:rsidRDefault="00D23963" w:rsidP="00D05811">
      <w:pPr>
        <w:spacing w:after="0" w:line="360" w:lineRule="auto"/>
      </w:pPr>
    </w:p>
    <w:p w14:paraId="60A195FC" w14:textId="79B4F13A" w:rsidR="00D23963" w:rsidRDefault="00D23963" w:rsidP="00D05811">
      <w:pPr>
        <w:spacing w:after="0" w:line="360" w:lineRule="auto"/>
      </w:pPr>
      <w:r w:rsidRPr="009C4B5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BBF6C3" wp14:editId="68DB69F8">
                <wp:simplePos x="0" y="0"/>
                <wp:positionH relativeFrom="margin">
                  <wp:posOffset>3134995</wp:posOffset>
                </wp:positionH>
                <wp:positionV relativeFrom="paragraph">
                  <wp:posOffset>261175</wp:posOffset>
                </wp:positionV>
                <wp:extent cx="1638300" cy="0"/>
                <wp:effectExtent l="0" t="0" r="0" b="0"/>
                <wp:wrapNone/>
                <wp:docPr id="20756433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157D5" id="Straight Connector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.85pt,20.55pt" to="375.8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Pr="009C4B5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F5B0D3" wp14:editId="12D5DA55">
                <wp:simplePos x="0" y="0"/>
                <wp:positionH relativeFrom="margin">
                  <wp:posOffset>0</wp:posOffset>
                </wp:positionH>
                <wp:positionV relativeFrom="paragraph">
                  <wp:posOffset>249745</wp:posOffset>
                </wp:positionV>
                <wp:extent cx="2600696" cy="11876"/>
                <wp:effectExtent l="0" t="0" r="28575" b="26670"/>
                <wp:wrapNone/>
                <wp:docPr id="18569361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696" cy="1187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1AADD" id="Straight Connector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9.65pt" to="204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3A21D7A4" w14:textId="6C0E3FDD" w:rsidR="00E21B59" w:rsidRDefault="00D23963" w:rsidP="00D05811">
      <w:pPr>
        <w:spacing w:after="0" w:line="360" w:lineRule="auto"/>
      </w:pPr>
      <w:r>
        <w:t>Requestor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D531804" w14:textId="77777777" w:rsidR="00E21B59" w:rsidRDefault="00E21B59" w:rsidP="00D05811">
      <w:pPr>
        <w:spacing w:after="0" w:line="360" w:lineRule="auto"/>
      </w:pPr>
    </w:p>
    <w:p w14:paraId="42402D5B" w14:textId="641B6078" w:rsidR="00D23963" w:rsidRDefault="00D23963" w:rsidP="00D23963">
      <w:pPr>
        <w:spacing w:after="0" w:line="360" w:lineRule="auto"/>
      </w:pPr>
      <w:r w:rsidRPr="009C4B5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27E607" wp14:editId="78F9AD3C">
                <wp:simplePos x="0" y="0"/>
                <wp:positionH relativeFrom="margin">
                  <wp:posOffset>3134995</wp:posOffset>
                </wp:positionH>
                <wp:positionV relativeFrom="paragraph">
                  <wp:posOffset>272415</wp:posOffset>
                </wp:positionV>
                <wp:extent cx="1638300" cy="0"/>
                <wp:effectExtent l="0" t="0" r="0" b="0"/>
                <wp:wrapNone/>
                <wp:docPr id="17997972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572B6" id="Straight Connector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.85pt,21.45pt" to="375.8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Pr="009C4B5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43D6DA" wp14:editId="4D04B32D">
                <wp:simplePos x="0" y="0"/>
                <wp:positionH relativeFrom="margin">
                  <wp:posOffset>0</wp:posOffset>
                </wp:positionH>
                <wp:positionV relativeFrom="paragraph">
                  <wp:posOffset>269751</wp:posOffset>
                </wp:positionV>
                <wp:extent cx="2600696" cy="11876"/>
                <wp:effectExtent l="0" t="0" r="28575" b="26670"/>
                <wp:wrapNone/>
                <wp:docPr id="949760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696" cy="1187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1BF9F" id="Straight Connector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1.25pt" to="204.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3318DFCA" w14:textId="2ACBEAE0" w:rsidR="00D23963" w:rsidRDefault="00D23963" w:rsidP="00D23963">
      <w:pPr>
        <w:spacing w:after="0" w:line="360" w:lineRule="auto"/>
      </w:pPr>
      <w:r>
        <w:t>Supervisor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C4E1927" w14:textId="77777777" w:rsidR="00D23963" w:rsidRDefault="00D23963" w:rsidP="00D23963">
      <w:pPr>
        <w:spacing w:after="0" w:line="360" w:lineRule="auto"/>
      </w:pPr>
    </w:p>
    <w:p w14:paraId="3A8B4B2B" w14:textId="77777777" w:rsidR="00E21B59" w:rsidRDefault="00E21B59" w:rsidP="00D05811">
      <w:pPr>
        <w:spacing w:after="0" w:line="360" w:lineRule="auto"/>
      </w:pPr>
    </w:p>
    <w:sectPr w:rsidR="00E2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7547A"/>
    <w:multiLevelType w:val="hybridMultilevel"/>
    <w:tmpl w:val="4374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35554"/>
    <w:multiLevelType w:val="hybridMultilevel"/>
    <w:tmpl w:val="90BC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65D"/>
    <w:multiLevelType w:val="hybridMultilevel"/>
    <w:tmpl w:val="87040B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EDF50C8"/>
    <w:multiLevelType w:val="hybridMultilevel"/>
    <w:tmpl w:val="FF8644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B70C21"/>
    <w:multiLevelType w:val="hybridMultilevel"/>
    <w:tmpl w:val="F730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98193">
    <w:abstractNumId w:val="2"/>
  </w:num>
  <w:num w:numId="2" w16cid:durableId="1072579634">
    <w:abstractNumId w:val="4"/>
  </w:num>
  <w:num w:numId="3" w16cid:durableId="1137650672">
    <w:abstractNumId w:val="1"/>
  </w:num>
  <w:num w:numId="4" w16cid:durableId="1136263958">
    <w:abstractNumId w:val="3"/>
  </w:num>
  <w:num w:numId="5" w16cid:durableId="180061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11"/>
    <w:rsid w:val="0008442F"/>
    <w:rsid w:val="000974A2"/>
    <w:rsid w:val="000E0642"/>
    <w:rsid w:val="000E079A"/>
    <w:rsid w:val="0011643E"/>
    <w:rsid w:val="0016613A"/>
    <w:rsid w:val="00180E13"/>
    <w:rsid w:val="001D1606"/>
    <w:rsid w:val="001E6536"/>
    <w:rsid w:val="0025688F"/>
    <w:rsid w:val="00264969"/>
    <w:rsid w:val="00281B81"/>
    <w:rsid w:val="002C051E"/>
    <w:rsid w:val="002E5C4D"/>
    <w:rsid w:val="002F3558"/>
    <w:rsid w:val="00300EF6"/>
    <w:rsid w:val="003256D6"/>
    <w:rsid w:val="0037753E"/>
    <w:rsid w:val="003A5C34"/>
    <w:rsid w:val="003A6C0B"/>
    <w:rsid w:val="00485A14"/>
    <w:rsid w:val="004A078F"/>
    <w:rsid w:val="004B2D79"/>
    <w:rsid w:val="004E02CE"/>
    <w:rsid w:val="0055057E"/>
    <w:rsid w:val="005510DA"/>
    <w:rsid w:val="00581F48"/>
    <w:rsid w:val="00596987"/>
    <w:rsid w:val="005975E1"/>
    <w:rsid w:val="005A2FB4"/>
    <w:rsid w:val="005E5AC3"/>
    <w:rsid w:val="00610D2B"/>
    <w:rsid w:val="006148F0"/>
    <w:rsid w:val="0065407F"/>
    <w:rsid w:val="006B2002"/>
    <w:rsid w:val="006B3DDD"/>
    <w:rsid w:val="0076162E"/>
    <w:rsid w:val="007748AE"/>
    <w:rsid w:val="00776649"/>
    <w:rsid w:val="007A20BC"/>
    <w:rsid w:val="007B0E97"/>
    <w:rsid w:val="007C2E46"/>
    <w:rsid w:val="007E7B2D"/>
    <w:rsid w:val="008035E8"/>
    <w:rsid w:val="00804236"/>
    <w:rsid w:val="00883126"/>
    <w:rsid w:val="008A5B84"/>
    <w:rsid w:val="008C0925"/>
    <w:rsid w:val="008C3E8D"/>
    <w:rsid w:val="008D7CCE"/>
    <w:rsid w:val="008E51AA"/>
    <w:rsid w:val="009369AF"/>
    <w:rsid w:val="009644C1"/>
    <w:rsid w:val="009B36C2"/>
    <w:rsid w:val="009C4B57"/>
    <w:rsid w:val="009D722E"/>
    <w:rsid w:val="00A013E3"/>
    <w:rsid w:val="00A52238"/>
    <w:rsid w:val="00A67713"/>
    <w:rsid w:val="00AB4170"/>
    <w:rsid w:val="00AC393B"/>
    <w:rsid w:val="00B17D90"/>
    <w:rsid w:val="00B25842"/>
    <w:rsid w:val="00B75211"/>
    <w:rsid w:val="00B805BF"/>
    <w:rsid w:val="00BD225B"/>
    <w:rsid w:val="00BD4942"/>
    <w:rsid w:val="00C15183"/>
    <w:rsid w:val="00C3252D"/>
    <w:rsid w:val="00C37A22"/>
    <w:rsid w:val="00C428F4"/>
    <w:rsid w:val="00C90C32"/>
    <w:rsid w:val="00CD0D5A"/>
    <w:rsid w:val="00CD3CF1"/>
    <w:rsid w:val="00CF715C"/>
    <w:rsid w:val="00D05811"/>
    <w:rsid w:val="00D23963"/>
    <w:rsid w:val="00D433DD"/>
    <w:rsid w:val="00DD4B8D"/>
    <w:rsid w:val="00E1396F"/>
    <w:rsid w:val="00E21B59"/>
    <w:rsid w:val="00EE5567"/>
    <w:rsid w:val="00F91360"/>
    <w:rsid w:val="00FB3608"/>
    <w:rsid w:val="00FE4E4C"/>
    <w:rsid w:val="065B546B"/>
    <w:rsid w:val="0C8D79C9"/>
    <w:rsid w:val="0E9F31E3"/>
    <w:rsid w:val="1A509766"/>
    <w:rsid w:val="1CDC025A"/>
    <w:rsid w:val="277862C8"/>
    <w:rsid w:val="4335D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7792"/>
  <w15:chartTrackingRefBased/>
  <w15:docId w15:val="{6420AA3D-9792-43D5-AD29-B3A75F38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81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C4B5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616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6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dykstra@gfcmsu.ed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sa.gov/travel/plan-book/per-diem-r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fcmsu.edu/wp-content/uploads/2025/02/708_1_2_Instructional_Tech_Form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fcmsu.edu/wp-content/uploads/2025/10/708_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us.edu/Perkins/documents/resources/PerkinsV6LocalUsesofFundsFederalLanguage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4B4E-A036-4EE4-BF7D-54C47C98E5A9}"/>
      </w:docPartPr>
      <w:docPartBody>
        <w:p w:rsidR="00EB5E2D" w:rsidRDefault="00EB5E2D">
          <w:r w:rsidRPr="006A7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843A7AFAE409BB7E4E8A15B70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1156-9AEE-466B-BF8F-D894C4A563EF}"/>
      </w:docPartPr>
      <w:docPartBody>
        <w:p w:rsidR="00EB5E2D" w:rsidRDefault="00EB5E2D" w:rsidP="00EB5E2D">
          <w:pPr>
            <w:pStyle w:val="DEA843A7AFAE409BB7E4E8A15B700CB53"/>
          </w:pPr>
          <w:r w:rsidRPr="006A7B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9E55-0FD9-4993-B879-D4A7A47051F3}"/>
      </w:docPartPr>
      <w:docPartBody>
        <w:p w:rsidR="00EB5E2D" w:rsidRDefault="00EB5E2D">
          <w:r w:rsidRPr="00A32CF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2D"/>
    <w:rsid w:val="000E4D6E"/>
    <w:rsid w:val="005510DA"/>
    <w:rsid w:val="005E5AC3"/>
    <w:rsid w:val="00610D2B"/>
    <w:rsid w:val="006148F0"/>
    <w:rsid w:val="00A67713"/>
    <w:rsid w:val="00E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E2D"/>
    <w:rPr>
      <w:color w:val="666666"/>
    </w:rPr>
  </w:style>
  <w:style w:type="paragraph" w:customStyle="1" w:styleId="DEA843A7AFAE409BB7E4E8A15B700CB53">
    <w:name w:val="DEA843A7AFAE409BB7E4E8A15B700CB53"/>
    <w:rsid w:val="00EB5E2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9e82e39cbebb77103586fa055436d56f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f2d8e3c5d36f26eb4443ab441a3eaa92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696B7-D0DF-4BA3-98C9-F5F619D5B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7FE58-2433-49E2-A133-97E9CB9CDD0C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3.xml><?xml version="1.0" encoding="utf-8"?>
<ds:datastoreItem xmlns:ds="http://schemas.openxmlformats.org/officeDocument/2006/customXml" ds:itemID="{B487F19A-EBA6-45E8-A1BE-AEA3D2081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5517</Characters>
  <Application>Microsoft Office Word</Application>
  <DocSecurity>0</DocSecurity>
  <Lines>212</Lines>
  <Paragraphs>131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Eleazar Ortega</dc:creator>
  <cp:keywords/>
  <dc:description/>
  <cp:lastModifiedBy>Jessica Dykstra</cp:lastModifiedBy>
  <cp:revision>5</cp:revision>
  <dcterms:created xsi:type="dcterms:W3CDTF">2025-11-17T17:49:00Z</dcterms:created>
  <dcterms:modified xsi:type="dcterms:W3CDTF">2026-01-20T23:28:00Z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</Properties>
</file>